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s="黑体"/>
          <w:b/>
          <w:bCs/>
          <w:color w:val="000000"/>
          <w:sz w:val="32"/>
          <w:szCs w:val="32"/>
        </w:rPr>
      </w:pPr>
      <w:r>
        <w:rPr>
          <w:rFonts w:hint="eastAsia" w:ascii="宋体" w:hAnsi="宋体" w:cs="黑体"/>
          <w:b/>
          <w:bCs/>
          <w:color w:val="000000"/>
          <w:sz w:val="32"/>
          <w:szCs w:val="32"/>
        </w:rPr>
        <w:t>人音版</w:t>
      </w:r>
      <w:r>
        <w:rPr>
          <w:rFonts w:hint="eastAsia" w:ascii="宋体" w:hAnsi="宋体" w:cs="黑体"/>
          <w:b/>
          <w:bCs/>
          <w:color w:val="000000"/>
          <w:sz w:val="32"/>
          <w:szCs w:val="32"/>
          <w:lang w:val="en-US" w:eastAsia="zh-CN"/>
        </w:rPr>
        <w:t>五年级上</w:t>
      </w:r>
      <w:r>
        <w:rPr>
          <w:rFonts w:hint="eastAsia" w:ascii="宋体" w:hAnsi="宋体" w:cs="黑体"/>
          <w:b/>
          <w:bCs/>
          <w:color w:val="000000"/>
          <w:sz w:val="32"/>
          <w:szCs w:val="32"/>
        </w:rPr>
        <w:t>学期《课程纲要》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Cs/>
          <w:color w:val="000000"/>
          <w:sz w:val="24"/>
        </w:rPr>
      </w:pPr>
      <w:r>
        <w:rPr>
          <w:rFonts w:hint="eastAsia" w:ascii="宋体" w:hAnsi="宋体"/>
          <w:bCs/>
          <w:color w:val="000000"/>
          <w:sz w:val="24"/>
        </w:rPr>
        <w:t>课程名称：音乐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Cs/>
          <w:color w:val="000000"/>
          <w:sz w:val="24"/>
        </w:rPr>
      </w:pPr>
      <w:r>
        <w:rPr>
          <w:rFonts w:hint="eastAsia" w:ascii="宋体" w:hAnsi="宋体"/>
          <w:bCs/>
          <w:color w:val="000000"/>
          <w:sz w:val="24"/>
        </w:rPr>
        <w:t>课程类型：必修</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Cs/>
          <w:color w:val="000000"/>
          <w:sz w:val="24"/>
        </w:rPr>
      </w:pPr>
      <w:r>
        <w:rPr>
          <w:rFonts w:hint="eastAsia" w:ascii="宋体" w:hAnsi="宋体"/>
          <w:bCs/>
          <w:color w:val="000000"/>
          <w:sz w:val="24"/>
        </w:rPr>
        <w:t>教材来源：人民音乐出版社</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Cs/>
          <w:color w:val="000000"/>
          <w:sz w:val="24"/>
        </w:rPr>
      </w:pPr>
      <w:r>
        <w:rPr>
          <w:rFonts w:hint="eastAsia" w:ascii="宋体" w:hAnsi="宋体"/>
          <w:bCs/>
          <w:color w:val="000000"/>
          <w:sz w:val="24"/>
        </w:rPr>
        <w:t>适应年级：小学</w:t>
      </w:r>
      <w:r>
        <w:rPr>
          <w:rFonts w:hint="eastAsia" w:ascii="宋体" w:hAnsi="宋体"/>
          <w:bCs/>
          <w:color w:val="000000"/>
          <w:sz w:val="24"/>
          <w:lang w:val="en-US" w:eastAsia="zh-CN"/>
        </w:rPr>
        <w:t>五</w:t>
      </w:r>
      <w:r>
        <w:rPr>
          <w:rFonts w:hint="eastAsia" w:ascii="宋体" w:hAnsi="宋体"/>
          <w:bCs/>
          <w:color w:val="000000"/>
          <w:sz w:val="24"/>
        </w:rPr>
        <w:t>年级</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Cs/>
          <w:color w:val="000000"/>
          <w:sz w:val="24"/>
        </w:rPr>
      </w:pPr>
      <w:r>
        <w:rPr>
          <w:rFonts w:hint="eastAsia" w:ascii="宋体" w:hAnsi="宋体"/>
          <w:bCs/>
          <w:color w:val="000000"/>
          <w:sz w:val="24"/>
        </w:rPr>
        <w:t>课    时：36课时</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Cs/>
          <w:color w:val="000000"/>
          <w:sz w:val="24"/>
        </w:rPr>
      </w:pPr>
      <w:r>
        <w:rPr>
          <w:rFonts w:hint="eastAsia" w:ascii="宋体" w:hAnsi="宋体"/>
          <w:bCs/>
          <w:color w:val="000000"/>
          <w:sz w:val="24"/>
        </w:rPr>
        <w:t>设 计 者：</w:t>
      </w:r>
      <w:r>
        <w:rPr>
          <w:rFonts w:hint="eastAsia"/>
          <w:bCs/>
          <w:color w:val="000000"/>
          <w:sz w:val="24"/>
          <w:szCs w:val="24"/>
          <w:lang w:val="en-US" w:eastAsia="zh-Hans"/>
        </w:rPr>
        <w:t>棠外附小音乐组</w:t>
      </w:r>
      <w:r>
        <w:rPr>
          <w:rFonts w:hint="eastAsia" w:ascii="宋体" w:hAnsi="宋体"/>
          <w:bCs/>
          <w:color w:val="000000"/>
          <w:sz w:val="24"/>
        </w:rPr>
        <w:t xml:space="preserve"> </w:t>
      </w:r>
    </w:p>
    <w:p>
      <w:pPr>
        <w:pStyle w:val="2"/>
        <w:rPr>
          <w:rFonts w:hint="eastAsia"/>
        </w:rPr>
      </w:pPr>
    </w:p>
    <w:p>
      <w:pPr>
        <w:keepNext w:val="0"/>
        <w:keepLines w:val="0"/>
        <w:pageBreakBefore w:val="0"/>
        <w:kinsoku/>
        <w:wordWrap/>
        <w:overflowPunct/>
        <w:topLinePunct w:val="0"/>
        <w:autoSpaceDE/>
        <w:autoSpaceDN/>
        <w:bidi w:val="0"/>
        <w:spacing w:line="288" w:lineRule="auto"/>
        <w:ind w:left="0"/>
        <w:textAlignment w:val="auto"/>
        <w:rPr>
          <w:rFonts w:ascii="宋体" w:hAnsi="宋体"/>
          <w:b/>
          <w:bCs w:val="0"/>
          <w:sz w:val="24"/>
        </w:rPr>
      </w:pPr>
      <w:r>
        <w:rPr>
          <w:rFonts w:hint="eastAsia" w:ascii="宋体" w:hAnsi="宋体"/>
          <w:b/>
          <w:bCs w:val="0"/>
          <w:sz w:val="24"/>
        </w:rPr>
        <w:t>【背景】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五年级学生生活范围和认知领域进一步发展，体验、感受与探索创造的活动能力增强，对音乐充满浓厚的兴趣，有一定的表演欲，但欣赏课还是缺乏耐心的倾听。学生在演唱时基本上能做到不喊唱，而且认识到了气息的作用，但在情感表达方面稍有欠缺。教师应该根据具体情况因材施教，在教学中牢牢把握情感这一原则，不时点燃学生的情感火花，打开学生的心灵之窗，对他们的表现要多鼓励，多寻找他们身上的闪光点，培养学生对音乐的热情。</w:t>
      </w:r>
    </w:p>
    <w:p>
      <w:pPr>
        <w:pStyle w:val="2"/>
        <w:rPr>
          <w:rFonts w:hint="eastAsia"/>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bCs w:val="0"/>
          <w:sz w:val="24"/>
        </w:rPr>
      </w:pPr>
      <w:r>
        <w:rPr>
          <w:rFonts w:hint="eastAsia" w:ascii="宋体" w:hAnsi="宋体"/>
          <w:b/>
          <w:bCs w:val="0"/>
          <w:sz w:val="24"/>
        </w:rPr>
        <w:t>【目标】</w:t>
      </w:r>
    </w:p>
    <w:p>
      <w:pPr>
        <w:keepNext w:val="0"/>
        <w:keepLines w:val="0"/>
        <w:pageBreakBefore w:val="0"/>
        <w:kinsoku/>
        <w:wordWrap/>
        <w:overflowPunct/>
        <w:topLinePunct w:val="0"/>
        <w:autoSpaceDE/>
        <w:autoSpaceDN/>
        <w:bidi w:val="0"/>
        <w:spacing w:line="288"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要求会唱、唱好课本上的16首歌曲。学会用正确的方法演唱，会唱二部合唱，做到声部间的和谐，均衡，看得懂简单的指挥手势。通过歌曲的学唱，增进学生爱祖国、爱人民、爱劳动、爱学习、爱生活的情感。</w:t>
      </w:r>
      <w:r>
        <w:rPr>
          <w:rFonts w:hint="eastAsia" w:ascii="宋体" w:hAnsi="宋体" w:eastAsia="宋体" w:cs="宋体"/>
          <w:sz w:val="24"/>
          <w:szCs w:val="24"/>
        </w:rPr>
        <w:br w:type="textWrapping"/>
      </w:r>
      <w:r>
        <w:rPr>
          <w:rFonts w:hint="eastAsia" w:ascii="宋体" w:hAnsi="宋体" w:eastAsia="宋体" w:cs="宋体"/>
          <w:sz w:val="24"/>
          <w:szCs w:val="24"/>
        </w:rPr>
        <w:t xml:space="preserve">    2</w:t>
      </w:r>
      <w:r>
        <w:rPr>
          <w:rFonts w:hint="eastAsia" w:ascii="宋体" w:hAnsi="宋体" w:cs="宋体"/>
          <w:sz w:val="24"/>
          <w:szCs w:val="24"/>
          <w:lang w:val="en-US" w:eastAsia="zh-CN"/>
        </w:rPr>
        <w:t>.</w:t>
      </w:r>
      <w:r>
        <w:rPr>
          <w:rFonts w:hint="eastAsia" w:ascii="宋体" w:hAnsi="宋体" w:eastAsia="宋体" w:cs="宋体"/>
          <w:sz w:val="24"/>
          <w:szCs w:val="24"/>
        </w:rPr>
        <w:t>掌握教材中出现的乐理知识，如：八六拍的含义、强弱规律、指挥图示和变拍子等内容。　　 </w:t>
      </w:r>
      <w:r>
        <w:rPr>
          <w:rFonts w:hint="eastAsia" w:ascii="宋体" w:hAnsi="宋体" w:eastAsia="宋体" w:cs="宋体"/>
          <w:sz w:val="24"/>
          <w:szCs w:val="24"/>
        </w:rPr>
        <w:br w:type="textWrapping"/>
      </w:r>
      <w:r>
        <w:rPr>
          <w:rFonts w:hint="eastAsia" w:ascii="宋体" w:hAnsi="宋体" w:eastAsia="宋体" w:cs="宋体"/>
          <w:sz w:val="24"/>
          <w:szCs w:val="24"/>
        </w:rPr>
        <w:t>  3</w:t>
      </w:r>
      <w:r>
        <w:rPr>
          <w:rFonts w:hint="eastAsia" w:ascii="宋体" w:hAnsi="宋体" w:cs="宋体"/>
          <w:sz w:val="24"/>
          <w:szCs w:val="24"/>
          <w:lang w:val="en-US" w:eastAsia="zh-CN"/>
        </w:rPr>
        <w:t>.</w:t>
      </w:r>
      <w:r>
        <w:rPr>
          <w:rFonts w:hint="eastAsia" w:ascii="宋体" w:hAnsi="宋体" w:eastAsia="宋体" w:cs="宋体"/>
          <w:sz w:val="24"/>
          <w:szCs w:val="24"/>
        </w:rPr>
        <w:t>上好欣赏课。通过欣赏，了解几种常见的演奏形式，培养学生对音乐的速度，力度，节奏、节拍、音色的感知能力，培养音乐想象力。认识、了解格里格、肖邦、黄自等音乐家生平及代表作。</w:t>
      </w:r>
    </w:p>
    <w:p>
      <w:pPr>
        <w:keepNext w:val="0"/>
        <w:keepLines w:val="0"/>
        <w:pageBreakBefore w:val="0"/>
        <w:kinsoku/>
        <w:wordWrap/>
        <w:overflowPunct/>
        <w:topLinePunct w:val="0"/>
        <w:autoSpaceDE/>
        <w:autoSpaceDN/>
        <w:bidi w:val="0"/>
        <w:spacing w:line="288"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学习课堂乐器的演奏方法，使学生关注并乐于参与音乐活动，培养一定的伴奏能力，增进群体意识，锻炼合作与协调能力。　　 </w:t>
      </w:r>
      <w:r>
        <w:rPr>
          <w:rFonts w:hint="eastAsia" w:ascii="宋体" w:hAnsi="宋体" w:eastAsia="宋体" w:cs="宋体"/>
          <w:sz w:val="24"/>
          <w:szCs w:val="24"/>
        </w:rPr>
        <w:br w:type="textWrapping"/>
      </w:r>
      <w:r>
        <w:rPr>
          <w:rFonts w:hint="eastAsia" w:ascii="宋体" w:hAnsi="宋体" w:eastAsia="宋体" w:cs="宋体"/>
          <w:sz w:val="24"/>
          <w:szCs w:val="24"/>
        </w:rPr>
        <w:t>　 5</w:t>
      </w:r>
      <w:r>
        <w:rPr>
          <w:rFonts w:hint="eastAsia" w:ascii="宋体" w:hAnsi="宋体" w:cs="宋体"/>
          <w:sz w:val="24"/>
          <w:szCs w:val="24"/>
          <w:lang w:val="en-US" w:eastAsia="zh-CN"/>
        </w:rPr>
        <w:t>.</w:t>
      </w:r>
      <w:r>
        <w:rPr>
          <w:rFonts w:hint="eastAsia" w:ascii="宋体" w:hAnsi="宋体" w:eastAsia="宋体" w:cs="宋体"/>
          <w:sz w:val="24"/>
          <w:szCs w:val="24"/>
        </w:rPr>
        <w:t>通过音乐教学，把爱国主义、集体主义精神的培养渗透到教学中，启迪智慧，培养合作意识和乐观向上的生活态度，使学生成为有理想、有道德、有文化、有纪律，全面发展的新人。</w:t>
      </w:r>
    </w:p>
    <w:p>
      <w:pPr>
        <w:pStyle w:val="2"/>
        <w:rPr>
          <w:rFonts w:hint="eastAsia"/>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bCs w:val="0"/>
          <w:sz w:val="24"/>
        </w:rPr>
      </w:pPr>
      <w:r>
        <w:rPr>
          <w:rFonts w:hint="eastAsia" w:ascii="宋体" w:hAnsi="宋体"/>
          <w:b/>
          <w:bCs w:val="0"/>
          <w:sz w:val="24"/>
        </w:rPr>
        <w:t>【</w:t>
      </w:r>
      <w:r>
        <w:rPr>
          <w:rFonts w:hint="eastAsia" w:ascii="宋体" w:hAnsi="宋体"/>
          <w:b/>
          <w:bCs w:val="0"/>
          <w:sz w:val="24"/>
          <w:lang w:val="en-US" w:eastAsia="zh-CN"/>
        </w:rPr>
        <w:t>内容</w:t>
      </w:r>
      <w:r>
        <w:rPr>
          <w:rFonts w:hint="eastAsia" w:ascii="宋体" w:hAnsi="宋体"/>
          <w:b/>
          <w:bCs w:val="0"/>
          <w:sz w:val="24"/>
        </w:rPr>
        <w:t>】</w:t>
      </w:r>
    </w:p>
    <w:tbl>
      <w:tblPr>
        <w:tblStyle w:val="6"/>
        <w:tblW w:w="9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943"/>
        <w:gridCol w:w="1788"/>
        <w:gridCol w:w="2551"/>
        <w:gridCol w:w="3546"/>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bookmarkStart w:id="0" w:name="_Hlk96068732"/>
            <w:r>
              <w:rPr>
                <w:rFonts w:hint="eastAsia" w:ascii="宋体" w:hAnsi="宋体" w:cs="宋体"/>
                <w:sz w:val="24"/>
              </w:rPr>
              <w:t>单元</w:t>
            </w: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课题</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课程知识要点</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学习内容</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3"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导入课</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left"/>
              <w:textAlignment w:val="auto"/>
              <w:rPr>
                <w:rFonts w:ascii="宋体" w:hAnsi="宋体" w:cs="宋体"/>
                <w:bCs/>
                <w:sz w:val="24"/>
              </w:rPr>
            </w:pPr>
            <w:r>
              <w:rPr>
                <w:rFonts w:hint="eastAsia" w:ascii="宋体" w:hAnsi="宋体" w:cs="宋体"/>
                <w:bCs/>
                <w:sz w:val="24"/>
              </w:rPr>
              <w:t>总结上学期学习情况，</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sz w:val="24"/>
              </w:rPr>
            </w:pPr>
            <w:r>
              <w:rPr>
                <w:rFonts w:hint="eastAsia" w:ascii="宋体" w:hAnsi="宋体" w:cs="宋体"/>
                <w:bCs/>
                <w:sz w:val="24"/>
              </w:rPr>
              <w:t>了解本学学习内容。</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分享课程纲要</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1428"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1</w:t>
            </w: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lang w:val="en-US" w:eastAsia="zh-CN"/>
              </w:rPr>
            </w:pPr>
            <w:r>
              <w:rPr>
                <w:rFonts w:hint="eastAsia" w:ascii="宋体" w:hAnsi="宋体" w:cs="宋体"/>
                <w:sz w:val="24"/>
                <w:lang w:val="en-US" w:eastAsia="zh-CN"/>
              </w:rPr>
              <w:t>《朝夕》</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lang w:val="en-US" w:eastAsia="zh-CN"/>
              </w:rPr>
            </w:pPr>
            <w:r>
              <w:rPr>
                <w:rFonts w:hint="eastAsia" w:ascii="宋体" w:hAnsi="宋体" w:cs="宋体"/>
                <w:sz w:val="24"/>
                <w:lang w:val="en-US" w:eastAsia="zh-CN"/>
              </w:rPr>
              <w:t>发声练习 6/8拍</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聆听《晨景》</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聆听《渔舟唱晚》</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演唱</w:t>
            </w:r>
            <w:r>
              <w:rPr>
                <w:rFonts w:hint="eastAsia"/>
                <w:sz w:val="24"/>
                <w:szCs w:val="24"/>
              </w:rPr>
              <w:t>《晚风》</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sz w:val="24"/>
              </w:rPr>
            </w:pPr>
            <w:r>
              <w:rPr>
                <w:rFonts w:hint="eastAsia"/>
                <w:sz w:val="24"/>
                <w:szCs w:val="24"/>
                <w:lang w:val="en-US" w:eastAsia="zh-CN"/>
              </w:rPr>
              <w:t>演唱</w:t>
            </w:r>
            <w:r>
              <w:rPr>
                <w:rFonts w:hint="eastAsia"/>
                <w:sz w:val="24"/>
                <w:szCs w:val="24"/>
              </w:rPr>
              <w:t>《清晨》</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2</w:t>
            </w: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lang w:val="en-US" w:eastAsia="zh-CN"/>
              </w:rPr>
              <w:t>《足迹》</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lang w:val="en-US" w:eastAsia="zh-CN"/>
              </w:rPr>
            </w:pPr>
            <w:r>
              <w:rPr>
                <w:rFonts w:hint="eastAsia" w:ascii="宋体" w:hAnsi="宋体" w:cs="宋体"/>
                <w:sz w:val="24"/>
                <w:lang w:val="en-US" w:eastAsia="zh-CN"/>
              </w:rPr>
              <w:t>二拍子指挥图示</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聆听《嘎达梅林》</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聆</w:t>
            </w:r>
            <w:r>
              <w:rPr>
                <w:rFonts w:hint="eastAsia"/>
                <w:sz w:val="24"/>
                <w:szCs w:val="24"/>
                <w:lang w:eastAsia="zh-CN"/>
              </w:rPr>
              <w:t>听</w:t>
            </w:r>
            <w:r>
              <w:rPr>
                <w:rFonts w:hint="eastAsia"/>
                <w:sz w:val="24"/>
                <w:szCs w:val="24"/>
              </w:rPr>
              <w:t>《歌唱二小放牛郎》</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演唱</w:t>
            </w:r>
            <w:r>
              <w:rPr>
                <w:rFonts w:hint="eastAsia"/>
                <w:sz w:val="24"/>
                <w:szCs w:val="24"/>
              </w:rPr>
              <w:t>《雨花石》</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sz w:val="24"/>
              </w:rPr>
            </w:pPr>
            <w:r>
              <w:rPr>
                <w:rFonts w:hint="eastAsia"/>
                <w:sz w:val="24"/>
                <w:szCs w:val="24"/>
                <w:lang w:val="en-US" w:eastAsia="zh-CN"/>
              </w:rPr>
              <w:t>演唱</w:t>
            </w:r>
            <w:r>
              <w:rPr>
                <w:rFonts w:hint="eastAsia"/>
                <w:sz w:val="24"/>
                <w:szCs w:val="24"/>
              </w:rPr>
              <w:t>《我怎样长大》</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09"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3</w:t>
            </w: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lang w:val="en-US" w:eastAsia="zh-CN"/>
              </w:rPr>
              <w:t>《农家乐》</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lang w:val="en-US" w:eastAsia="zh-CN"/>
              </w:rPr>
            </w:pPr>
            <w:r>
              <w:rPr>
                <w:rFonts w:hint="eastAsia" w:ascii="宋体" w:hAnsi="宋体" w:cs="宋体"/>
                <w:sz w:val="24"/>
                <w:lang w:val="en-US" w:eastAsia="zh-CN"/>
              </w:rPr>
              <w:t>发声练习</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聆听《丰收锣鼓》</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聆听《丰收锣鼓打猪草》</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演唱</w:t>
            </w:r>
            <w:r>
              <w:rPr>
                <w:rFonts w:hint="eastAsia"/>
                <w:sz w:val="24"/>
                <w:szCs w:val="24"/>
              </w:rPr>
              <w:t>《丰收的节日》</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sz w:val="24"/>
              </w:rPr>
            </w:pPr>
            <w:r>
              <w:rPr>
                <w:rFonts w:hint="eastAsia"/>
                <w:sz w:val="24"/>
                <w:szCs w:val="24"/>
                <w:lang w:val="en-US" w:eastAsia="zh-CN"/>
              </w:rPr>
              <w:t>演唱</w:t>
            </w:r>
            <w:r>
              <w:rPr>
                <w:rFonts w:hint="eastAsia"/>
                <w:sz w:val="24"/>
                <w:szCs w:val="24"/>
              </w:rPr>
              <w:t>《苹果丰收》</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4</w:t>
            </w: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lang w:val="en-US" w:eastAsia="zh-CN"/>
              </w:rPr>
              <w:t>《可爱的家》</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lang w:val="en-US" w:eastAsia="zh-CN"/>
              </w:rPr>
            </w:pPr>
            <w:r>
              <w:rPr>
                <w:rFonts w:hint="eastAsia" w:ascii="宋体" w:hAnsi="宋体" w:cs="宋体"/>
                <w:sz w:val="24"/>
                <w:lang w:val="en-US" w:eastAsia="zh-CN"/>
              </w:rPr>
              <w:t>三拍子指挥图示</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聆听《回家》</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聆听《可爱的家》</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演唱</w:t>
            </w:r>
            <w:r>
              <w:rPr>
                <w:rFonts w:hint="eastAsia"/>
                <w:sz w:val="24"/>
                <w:szCs w:val="24"/>
              </w:rPr>
              <w:t>《外婆的澎湖湾》</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sz w:val="24"/>
              </w:rPr>
            </w:pPr>
            <w:r>
              <w:rPr>
                <w:rFonts w:hint="eastAsia"/>
                <w:sz w:val="24"/>
                <w:szCs w:val="24"/>
                <w:lang w:val="en-US" w:eastAsia="zh-CN"/>
              </w:rPr>
              <w:t>演唱</w:t>
            </w:r>
            <w:r>
              <w:rPr>
                <w:rFonts w:hint="eastAsia"/>
                <w:sz w:val="24"/>
                <w:szCs w:val="24"/>
              </w:rPr>
              <w:t>《牧场上的家》</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5</w:t>
            </w: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lang w:val="en-US" w:eastAsia="zh-CN"/>
              </w:rPr>
              <w:t>《故乡》</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lang w:val="en-US" w:eastAsia="zh-CN"/>
              </w:rPr>
            </w:pPr>
            <w:r>
              <w:rPr>
                <w:rFonts w:hint="eastAsia" w:ascii="宋体" w:hAnsi="宋体" w:cs="宋体"/>
                <w:sz w:val="24"/>
                <w:lang w:val="en-US" w:eastAsia="zh-CN"/>
              </w:rPr>
              <w:t>变拍子</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聆听《思乡曲》</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聆听《谁不说俺家乡好》</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演唱</w:t>
            </w:r>
            <w:r>
              <w:rPr>
                <w:rFonts w:hint="eastAsia"/>
                <w:sz w:val="24"/>
                <w:szCs w:val="24"/>
              </w:rPr>
              <w:t>《故乡的小路》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sz w:val="24"/>
                <w:szCs w:val="24"/>
                <w:lang w:val="en-US" w:eastAsia="zh-CN"/>
              </w:rPr>
              <w:t>演唱</w:t>
            </w:r>
            <w:r>
              <w:rPr>
                <w:rFonts w:hint="eastAsia"/>
                <w:sz w:val="24"/>
                <w:szCs w:val="24"/>
              </w:rPr>
              <w:t>《乡间的小路》</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6</w:t>
            </w:r>
          </w:p>
        </w:tc>
        <w:tc>
          <w:tcPr>
            <w:tcW w:w="1788"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lang w:val="en-US" w:eastAsia="zh-CN"/>
              </w:rPr>
              <w:t>《快乐的少年》</w:t>
            </w: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lang w:val="en-US" w:eastAsia="zh-CN"/>
              </w:rPr>
            </w:pPr>
            <w:r>
              <w:rPr>
                <w:rFonts w:hint="eastAsia" w:ascii="宋体" w:hAnsi="宋体" w:cs="宋体"/>
                <w:sz w:val="24"/>
                <w:lang w:val="en-US" w:eastAsia="zh-CN"/>
              </w:rPr>
              <w:t>莫扎特</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聆听</w:t>
            </w:r>
            <w:r>
              <w:rPr>
                <w:rFonts w:hint="eastAsia"/>
                <w:sz w:val="24"/>
                <w:szCs w:val="24"/>
              </w:rPr>
              <w:t>《嬉游曲》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聆听《缆车》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演唱</w:t>
            </w:r>
            <w:r>
              <w:rPr>
                <w:rFonts w:hint="eastAsia"/>
                <w:sz w:val="24"/>
                <w:szCs w:val="24"/>
              </w:rPr>
              <w:t>《叮铃铃》</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eastAsia="zh-CN"/>
              </w:rPr>
            </w:pPr>
            <w:r>
              <w:rPr>
                <w:rFonts w:hint="eastAsia"/>
                <w:sz w:val="24"/>
                <w:szCs w:val="24"/>
                <w:lang w:val="en-US" w:eastAsia="zh-CN"/>
              </w:rPr>
              <w:t>演唱</w:t>
            </w:r>
            <w:r>
              <w:rPr>
                <w:rFonts w:hint="eastAsia"/>
                <w:sz w:val="24"/>
                <w:szCs w:val="24"/>
              </w:rPr>
              <w:t>《雏鹰之歌》</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1172"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7</w:t>
            </w:r>
          </w:p>
        </w:tc>
        <w:tc>
          <w:tcPr>
            <w:tcW w:w="178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p>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lang w:val="en-US" w:eastAsia="zh-CN"/>
              </w:rPr>
              <w:t>《冬雪》</w:t>
            </w:r>
          </w:p>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p>
        </w:tc>
        <w:tc>
          <w:tcPr>
            <w:tcW w:w="2551"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sz w:val="24"/>
              </w:rPr>
            </w:pPr>
          </w:p>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lang w:val="en-US" w:eastAsia="zh-CN"/>
              </w:rPr>
            </w:pPr>
            <w:r>
              <w:rPr>
                <w:rFonts w:hint="eastAsia" w:ascii="宋体" w:hAnsi="宋体" w:cs="宋体"/>
                <w:sz w:val="24"/>
                <w:lang w:val="en-US" w:eastAsia="zh-CN"/>
              </w:rPr>
              <w:t>四拍子指挥图示</w:t>
            </w:r>
          </w:p>
        </w:tc>
        <w:tc>
          <w:tcPr>
            <w:tcW w:w="354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聆听《乘雪橇》</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聆听《迎来春色换人间》</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演唱</w:t>
            </w:r>
            <w:r>
              <w:rPr>
                <w:rFonts w:hint="eastAsia"/>
                <w:sz w:val="24"/>
                <w:szCs w:val="24"/>
              </w:rPr>
              <w:t>《堆雪人》</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sz w:val="24"/>
              </w:rPr>
            </w:pPr>
            <w:r>
              <w:rPr>
                <w:rFonts w:hint="eastAsia"/>
                <w:sz w:val="24"/>
                <w:szCs w:val="24"/>
                <w:lang w:val="en-US" w:eastAsia="zh-CN"/>
              </w:rPr>
              <w:t>演唱</w:t>
            </w:r>
            <w:r>
              <w:rPr>
                <w:rFonts w:hint="eastAsia"/>
                <w:sz w:val="24"/>
                <w:szCs w:val="24"/>
              </w:rPr>
              <w:t>《雪花带来冬天的梦》</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47" w:hRule="atLeast"/>
          <w:jc w:val="center"/>
        </w:trPr>
        <w:tc>
          <w:tcPr>
            <w:tcW w:w="943"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sz w:val="24"/>
              </w:rPr>
            </w:pPr>
            <w:r>
              <w:rPr>
                <w:rFonts w:hint="eastAsia" w:ascii="宋体" w:hAnsi="宋体" w:cs="宋体"/>
                <w:sz w:val="24"/>
              </w:rPr>
              <w:t> </w:t>
            </w:r>
          </w:p>
        </w:tc>
        <w:tc>
          <w:tcPr>
            <w:tcW w:w="7885" w:type="dxa"/>
            <w:gridSpan w:val="3"/>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ascii="宋体" w:hAnsi="宋体" w:cs="宋体"/>
                <w:sz w:val="24"/>
              </w:rPr>
            </w:pPr>
            <w:r>
              <w:rPr>
                <w:rFonts w:hint="eastAsia" w:ascii="宋体" w:hAnsi="宋体" w:cs="宋体"/>
                <w:sz w:val="24"/>
              </w:rPr>
              <w:t>期末复习考试</w:t>
            </w:r>
          </w:p>
        </w:tc>
        <w:tc>
          <w:tcPr>
            <w:tcW w:w="99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sz w:val="24"/>
              </w:rPr>
            </w:pPr>
            <w:r>
              <w:rPr>
                <w:rFonts w:hint="eastAsia" w:ascii="宋体" w:hAnsi="宋体" w:cs="宋体"/>
                <w:sz w:val="24"/>
              </w:rPr>
              <w:t>3</w:t>
            </w:r>
          </w:p>
        </w:tc>
      </w:tr>
      <w:bookmarkEnd w:id="0"/>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p>
    <w:p>
      <w:pPr>
        <w:keepNext w:val="0"/>
        <w:keepLines w:val="0"/>
        <w:pageBreakBefore w:val="0"/>
        <w:kinsoku/>
        <w:wordWrap/>
        <w:overflowPunct/>
        <w:topLinePunct w:val="0"/>
        <w:autoSpaceDE/>
        <w:autoSpaceDN/>
        <w:bidi w:val="0"/>
        <w:spacing w:line="288" w:lineRule="auto"/>
        <w:ind w:left="0"/>
        <w:textAlignment w:val="auto"/>
        <w:rPr>
          <w:rFonts w:ascii="宋体" w:hAnsi="宋体"/>
          <w:b/>
          <w:bCs w:val="0"/>
          <w:sz w:val="24"/>
        </w:rPr>
      </w:pPr>
      <w:r>
        <w:rPr>
          <w:rFonts w:hint="eastAsia" w:ascii="宋体" w:hAnsi="宋体"/>
          <w:b/>
          <w:bCs w:val="0"/>
          <w:sz w:val="24"/>
        </w:rPr>
        <w:t>【实施】</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color w:val="000000"/>
          <w:sz w:val="24"/>
        </w:rPr>
        <w:t>（一）课程资源</w:t>
      </w:r>
    </w:p>
    <w:p>
      <w:pPr>
        <w:keepNext w:val="0"/>
        <w:keepLines w:val="0"/>
        <w:pageBreakBefore w:val="0"/>
        <w:kinsoku/>
        <w:wordWrap/>
        <w:overflowPunct/>
        <w:topLinePunct w:val="0"/>
        <w:autoSpaceDE/>
        <w:autoSpaceDN/>
        <w:bidi w:val="0"/>
        <w:spacing w:line="288" w:lineRule="auto"/>
        <w:ind w:left="0"/>
        <w:textAlignment w:val="auto"/>
        <w:rPr>
          <w:bCs/>
          <w:color w:val="000000"/>
          <w:sz w:val="24"/>
        </w:rPr>
      </w:pPr>
      <w:r>
        <w:rPr>
          <w:rFonts w:hint="eastAsia"/>
          <w:bCs/>
          <w:color w:val="000000"/>
          <w:sz w:val="24"/>
        </w:rPr>
        <w:t>1、人民音乐出版社小学</w:t>
      </w:r>
      <w:r>
        <w:rPr>
          <w:rFonts w:hint="eastAsia"/>
          <w:bCs/>
          <w:color w:val="000000"/>
          <w:sz w:val="24"/>
          <w:lang w:val="en-US" w:eastAsia="zh-CN"/>
        </w:rPr>
        <w:t>五</w:t>
      </w:r>
      <w:r>
        <w:rPr>
          <w:rFonts w:hint="eastAsia"/>
          <w:bCs/>
          <w:color w:val="000000"/>
          <w:sz w:val="24"/>
        </w:rPr>
        <w:t>年级第</w:t>
      </w:r>
      <w:r>
        <w:rPr>
          <w:rFonts w:hint="eastAsia"/>
          <w:bCs/>
          <w:color w:val="000000"/>
          <w:sz w:val="24"/>
          <w:lang w:val="en-US" w:eastAsia="zh-CN"/>
        </w:rPr>
        <w:t>九</w:t>
      </w:r>
      <w:r>
        <w:rPr>
          <w:rFonts w:hint="eastAsia"/>
          <w:bCs/>
          <w:color w:val="000000"/>
          <w:sz w:val="24"/>
        </w:rPr>
        <w:t>册《音乐》教材及教参。</w:t>
      </w:r>
    </w:p>
    <w:p>
      <w:pPr>
        <w:keepNext w:val="0"/>
        <w:keepLines w:val="0"/>
        <w:pageBreakBefore w:val="0"/>
        <w:kinsoku/>
        <w:wordWrap/>
        <w:overflowPunct/>
        <w:topLinePunct w:val="0"/>
        <w:autoSpaceDE/>
        <w:autoSpaceDN/>
        <w:bidi w:val="0"/>
        <w:spacing w:line="288" w:lineRule="auto"/>
        <w:ind w:left="0"/>
        <w:textAlignment w:val="auto"/>
        <w:rPr>
          <w:bCs/>
          <w:color w:val="000000"/>
          <w:sz w:val="24"/>
        </w:rPr>
      </w:pPr>
      <w:r>
        <w:rPr>
          <w:rFonts w:hint="eastAsia"/>
          <w:bCs/>
          <w:color w:val="000000"/>
          <w:sz w:val="24"/>
        </w:rPr>
        <w:t>2、与本学期相对应的打击乐器。</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color w:val="000000"/>
          <w:sz w:val="24"/>
        </w:rPr>
        <w:t>3、网络音乐资源。</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color w:val="000000"/>
          <w:sz w:val="24"/>
        </w:rPr>
        <w:t>（二）实施手段</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color w:val="000000"/>
          <w:sz w:val="24"/>
        </w:rPr>
        <w:t>1、</w:t>
      </w:r>
      <w:r>
        <w:rPr>
          <w:rFonts w:hint="eastAsia"/>
          <w:bCs/>
          <w:color w:val="000000"/>
          <w:sz w:val="24"/>
        </w:rPr>
        <w:tab/>
      </w:r>
      <w:r>
        <w:rPr>
          <w:rFonts w:hint="eastAsia"/>
          <w:bCs/>
          <w:color w:val="000000"/>
          <w:sz w:val="24"/>
        </w:rPr>
        <w:t>整合教材，通过游戏等学生更容易接受的形式进行教学。</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color w:val="000000"/>
          <w:sz w:val="24"/>
        </w:rPr>
        <w:t>2、</w:t>
      </w:r>
      <w:r>
        <w:rPr>
          <w:rFonts w:hint="eastAsia"/>
          <w:bCs/>
          <w:color w:val="000000"/>
          <w:sz w:val="24"/>
        </w:rPr>
        <w:tab/>
      </w:r>
      <w:r>
        <w:rPr>
          <w:rFonts w:hint="eastAsia"/>
          <w:bCs/>
          <w:color w:val="000000"/>
          <w:sz w:val="24"/>
        </w:rPr>
        <w:t>利用音乐教室钢琴音响投影等设备辅助教学。</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sz w:val="24"/>
        </w:rPr>
      </w:pPr>
      <w:r>
        <w:rPr>
          <w:rFonts w:hint="eastAsia" w:ascii="宋体" w:hAnsi="宋体" w:cs="华文仿宋"/>
          <w:sz w:val="24"/>
        </w:rPr>
        <w:t>（三）教学方法</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cs="华文仿宋"/>
          <w:sz w:val="24"/>
        </w:rPr>
      </w:pPr>
      <w:r>
        <w:rPr>
          <w:rFonts w:hint="eastAsia" w:ascii="宋体" w:hAnsi="宋体" w:cs="华文仿宋"/>
          <w:sz w:val="24"/>
        </w:rPr>
        <w:t>1、以学生为主体，以参与艺术实践和探索研究为手段，培养学生创新实践能力。</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sz w:val="24"/>
        </w:rPr>
      </w:pPr>
      <w:r>
        <w:rPr>
          <w:rFonts w:hint="eastAsia" w:ascii="宋体" w:hAnsi="宋体" w:cs="华文仿宋"/>
          <w:sz w:val="24"/>
        </w:rPr>
        <w:t>2、小组内的音乐实践活动要积极参与，学会合作、学会倾听、学会交流。</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sz w:val="24"/>
        </w:rPr>
      </w:pPr>
      <w:r>
        <w:rPr>
          <w:rFonts w:hint="eastAsia" w:ascii="宋体" w:hAnsi="宋体" w:cs="华文仿宋"/>
          <w:sz w:val="24"/>
        </w:rPr>
        <w:t>3、个人歌唱，表演活动，创编小音乐作品。</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sz w:val="24"/>
        </w:rPr>
      </w:pPr>
      <w:r>
        <w:rPr>
          <w:rFonts w:hint="eastAsia" w:ascii="宋体" w:hAnsi="宋体" w:cs="华文仿宋"/>
          <w:sz w:val="24"/>
        </w:rPr>
        <w:t>（四）课外拓展性练习</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cs="华文仿宋"/>
          <w:sz w:val="24"/>
        </w:rPr>
      </w:pPr>
      <w:r>
        <w:rPr>
          <w:rFonts w:hint="eastAsia" w:ascii="宋体" w:hAnsi="宋体" w:cs="华文仿宋"/>
          <w:sz w:val="24"/>
        </w:rPr>
        <w:t>开展音乐小组课外辅导活动，通过视唱练耳、欣赏、表演等学习内容，使学生的音乐特长得到更好地发展，进一步诠释音乐的基本理论知识，培养学生的感受、理解、创作音乐的能力，提高学生的审美观和鉴赏力。听音乐，欣赏，创编、搜集资料，举办音乐会。通过开展这些主题活动引导学生在活动中激起学习音乐的兴趣。</w:t>
      </w:r>
    </w:p>
    <w:p>
      <w:pPr>
        <w:pStyle w:val="2"/>
        <w:rPr>
          <w:rFonts w:hint="eastAsia"/>
        </w:rPr>
      </w:pPr>
    </w:p>
    <w:p>
      <w:pPr>
        <w:keepNext w:val="0"/>
        <w:keepLines w:val="0"/>
        <w:pageBreakBefore w:val="0"/>
        <w:kinsoku/>
        <w:wordWrap/>
        <w:overflowPunct/>
        <w:topLinePunct w:val="0"/>
        <w:autoSpaceDE/>
        <w:autoSpaceDN/>
        <w:bidi w:val="0"/>
        <w:spacing w:line="288" w:lineRule="auto"/>
        <w:ind w:left="0"/>
        <w:textAlignment w:val="auto"/>
        <w:rPr>
          <w:b/>
          <w:bCs w:val="0"/>
          <w:color w:val="000000"/>
          <w:sz w:val="24"/>
        </w:rPr>
      </w:pPr>
      <w:r>
        <w:rPr>
          <w:rFonts w:hint="eastAsia" w:ascii="宋体" w:hAnsi="宋体"/>
          <w:b/>
          <w:bCs w:val="0"/>
          <w:color w:val="000000"/>
          <w:sz w:val="24"/>
        </w:rPr>
        <w:t>【</w:t>
      </w:r>
      <w:r>
        <w:rPr>
          <w:rFonts w:hint="eastAsia"/>
          <w:b/>
          <w:bCs w:val="0"/>
          <w:color w:val="000000"/>
          <w:sz w:val="24"/>
        </w:rPr>
        <w:t>评价</w:t>
      </w:r>
      <w:r>
        <w:rPr>
          <w:rFonts w:hint="eastAsia" w:ascii="宋体" w:hAnsi="宋体"/>
          <w:b/>
          <w:bCs w:val="0"/>
          <w:color w:val="000000"/>
          <w:sz w:val="24"/>
        </w:rPr>
        <w:t>】</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sz w:val="24"/>
        </w:rPr>
        <w:t>成绩以百分制呈现，由两部分组成：过程性评价（40分）、终结性评价（60分）。</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color w:val="000000"/>
          <w:sz w:val="24"/>
        </w:rPr>
        <w:t>（一）过程性评价成绩（40分）=课堂表现（20分）+课后任务（10分）+过程测试成绩（10分）</w:t>
      </w:r>
    </w:p>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7"/>
        <w:gridCol w:w="1202"/>
        <w:gridCol w:w="2855"/>
        <w:gridCol w:w="3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s="宋体"/>
                <w:bCs/>
                <w:sz w:val="24"/>
              </w:rPr>
            </w:pPr>
            <w:r>
              <w:rPr>
                <w:rFonts w:hint="eastAsia" w:ascii="宋体" w:hAnsi="宋体" w:cs="宋体"/>
                <w:bCs/>
                <w:sz w:val="24"/>
              </w:rPr>
              <w:t>评价项目</w:t>
            </w:r>
          </w:p>
        </w:tc>
        <w:tc>
          <w:tcPr>
            <w:tcW w:w="2855"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bCs/>
                <w:sz w:val="24"/>
              </w:rPr>
            </w:pPr>
            <w:r>
              <w:rPr>
                <w:rFonts w:hint="eastAsia" w:ascii="宋体" w:hAnsi="宋体" w:cs="宋体"/>
                <w:bCs/>
                <w:sz w:val="24"/>
              </w:rPr>
              <w:t>评价方式和标准</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bCs/>
                <w:sz w:val="24"/>
              </w:rPr>
            </w:pPr>
            <w:r>
              <w:rPr>
                <w:rFonts w:hint="eastAsia" w:ascii="宋体" w:hAnsi="宋体" w:cs="宋体"/>
                <w:bCs/>
                <w:sz w:val="24"/>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0" w:hRule="atLeast"/>
          <w:jc w:val="center"/>
        </w:trPr>
        <w:tc>
          <w:tcPr>
            <w:tcW w:w="1467" w:type="dxa"/>
            <w:vMerge w:val="restart"/>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bCs/>
                <w:color w:val="000000"/>
                <w:sz w:val="24"/>
              </w:rPr>
              <w:t>课堂表现</w:t>
            </w:r>
          </w:p>
        </w:tc>
        <w:tc>
          <w:tcPr>
            <w:tcW w:w="1202" w:type="dxa"/>
            <w:shd w:val="clear" w:color="auto" w:fill="FFFFFF"/>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bCs/>
                <w:sz w:val="24"/>
              </w:rPr>
            </w:pPr>
            <w:r>
              <w:rPr>
                <w:rFonts w:hint="eastAsia" w:ascii="宋体" w:hAnsi="宋体" w:cs="宋体"/>
                <w:bCs/>
                <w:sz w:val="24"/>
              </w:rPr>
              <w:t>出勤率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考勤记录</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上课出勤修满36课时者得10分；学习超过30课时但不满36课时者得7分；学习不足30课时但超过26课时者得4分；不满26课时者不得分。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33" w:hRule="atLeast"/>
          <w:jc w:val="center"/>
        </w:trPr>
        <w:tc>
          <w:tcPr>
            <w:tcW w:w="1467" w:type="dxa"/>
            <w:vMerge w:val="continue"/>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bCs/>
                <w:sz w:val="24"/>
              </w:rPr>
            </w:pPr>
          </w:p>
        </w:tc>
        <w:tc>
          <w:tcPr>
            <w:tcW w:w="1202" w:type="dxa"/>
            <w:shd w:val="clear" w:color="auto" w:fill="FFFFFF"/>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bCs/>
                <w:sz w:val="24"/>
              </w:rPr>
            </w:pPr>
            <w:r>
              <w:rPr>
                <w:rFonts w:hint="eastAsia" w:ascii="宋体" w:hAnsi="宋体" w:cs="宋体"/>
                <w:bCs/>
                <w:sz w:val="24"/>
              </w:rPr>
              <w:t>学习态度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主动回答问题3分，主动展示3分，帮助同学4分</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优秀（10分）</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良好（8～9分）</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合格（6～7分）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755" w:hRule="atLeast"/>
          <w:jc w:val="center"/>
        </w:trPr>
        <w:tc>
          <w:tcPr>
            <w:tcW w:w="2669" w:type="dxa"/>
            <w:gridSpan w:val="2"/>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bCs/>
                <w:sz w:val="24"/>
              </w:rPr>
            </w:pPr>
            <w:r>
              <w:rPr>
                <w:rFonts w:hint="eastAsia" w:ascii="宋体" w:hAnsi="宋体" w:cs="宋体"/>
                <w:bCs/>
                <w:sz w:val="24"/>
              </w:rPr>
              <w:t>课后任务</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复习歌曲（10分）</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优秀（10分）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良好（8～9分）</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合格（6～7分）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2669" w:type="dxa"/>
            <w:gridSpan w:val="2"/>
            <w:vMerge w:val="restart"/>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ascii="宋体" w:hAnsi="宋体" w:cs="宋体"/>
                <w:bCs/>
                <w:sz w:val="24"/>
              </w:rPr>
            </w:pPr>
            <w:r>
              <w:rPr>
                <w:rFonts w:hint="eastAsia" w:ascii="宋体" w:hAnsi="宋体" w:cs="宋体"/>
                <w:bCs/>
                <w:sz w:val="24"/>
              </w:rPr>
              <w:t>过程测试成绩</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随堂测试</w:t>
            </w:r>
          </w:p>
        </w:tc>
        <w:tc>
          <w:tcPr>
            <w:tcW w:w="3457" w:type="dxa"/>
            <w:vMerge w:val="restart"/>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优秀（10分）；</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良好（8～9分），</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 xml:space="preserve">合格（6～7分） </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2669" w:type="dxa"/>
            <w:gridSpan w:val="2"/>
            <w:vMerge w:val="continue"/>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s="宋体"/>
                <w:bCs/>
                <w:sz w:val="24"/>
              </w:rPr>
            </w:pP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单元测试</w:t>
            </w:r>
          </w:p>
        </w:tc>
        <w:tc>
          <w:tcPr>
            <w:tcW w:w="3457" w:type="dxa"/>
            <w:vMerge w:val="continue"/>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48" w:hRule="atLeast"/>
          <w:jc w:val="center"/>
        </w:trPr>
        <w:tc>
          <w:tcPr>
            <w:tcW w:w="2669" w:type="dxa"/>
            <w:gridSpan w:val="2"/>
            <w:vMerge w:val="continue"/>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s="宋体"/>
                <w:bCs/>
                <w:sz w:val="24"/>
              </w:rPr>
            </w:pP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期中测试</w:t>
            </w:r>
          </w:p>
        </w:tc>
        <w:tc>
          <w:tcPr>
            <w:tcW w:w="3457" w:type="dxa"/>
            <w:vMerge w:val="continue"/>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p>
        </w:tc>
      </w:tr>
    </w:tbl>
    <w:p>
      <w:pPr>
        <w:keepNext w:val="0"/>
        <w:keepLines w:val="0"/>
        <w:pageBreakBefore w:val="0"/>
        <w:kinsoku/>
        <w:wordWrap/>
        <w:overflowPunct/>
        <w:topLinePunct w:val="0"/>
        <w:autoSpaceDE/>
        <w:autoSpaceDN/>
        <w:bidi w:val="0"/>
        <w:spacing w:line="288" w:lineRule="auto"/>
        <w:ind w:left="0"/>
        <w:textAlignment w:val="auto"/>
        <w:rPr>
          <w:rFonts w:hint="eastAsia"/>
          <w:bCs/>
          <w:color w:val="000000"/>
          <w:sz w:val="24"/>
        </w:rPr>
      </w:pPr>
      <w:r>
        <w:rPr>
          <w:rFonts w:hint="eastAsia"/>
          <w:bCs/>
          <w:color w:val="000000"/>
          <w:sz w:val="24"/>
        </w:rPr>
        <w:t>（二）终结性评价</w:t>
      </w:r>
    </w:p>
    <w:p>
      <w:pPr>
        <w:keepNext w:val="0"/>
        <w:keepLines w:val="0"/>
        <w:pageBreakBefore w:val="0"/>
        <w:kinsoku/>
        <w:wordWrap/>
        <w:overflowPunct/>
        <w:topLinePunct w:val="0"/>
        <w:autoSpaceDE/>
        <w:autoSpaceDN/>
        <w:bidi w:val="0"/>
        <w:spacing w:line="288" w:lineRule="auto"/>
        <w:ind w:left="0"/>
        <w:textAlignment w:val="auto"/>
        <w:rPr>
          <w:bCs/>
          <w:color w:val="000000"/>
          <w:sz w:val="24"/>
        </w:rPr>
      </w:pPr>
      <w:r>
        <w:rPr>
          <w:rFonts w:hint="eastAsia"/>
          <w:bCs/>
          <w:color w:val="000000"/>
          <w:sz w:val="24"/>
        </w:rPr>
        <w:t>终结性评价成绩（60分）=乐理知识考试（笔试20分）+音乐实践水平的考试（歌唱40分）</w:t>
      </w:r>
    </w:p>
    <w:p>
      <w:pPr>
        <w:keepNext w:val="0"/>
        <w:keepLines w:val="0"/>
        <w:pageBreakBefore w:val="0"/>
        <w:kinsoku/>
        <w:wordWrap/>
        <w:overflowPunct/>
        <w:topLinePunct w:val="0"/>
        <w:autoSpaceDE/>
        <w:autoSpaceDN/>
        <w:bidi w:val="0"/>
        <w:spacing w:line="288" w:lineRule="auto"/>
        <w:ind w:left="0"/>
        <w:textAlignment w:val="auto"/>
        <w:rPr>
          <w:bCs/>
          <w:color w:val="000000"/>
          <w:sz w:val="24"/>
        </w:rPr>
      </w:pPr>
      <w:r>
        <w:rPr>
          <w:rFonts w:hint="eastAsia"/>
          <w:bCs/>
          <w:color w:val="000000"/>
          <w:sz w:val="24"/>
        </w:rPr>
        <w:t>（三）</w:t>
      </w:r>
      <w:r>
        <w:rPr>
          <w:rFonts w:hint="eastAsia"/>
          <w:b/>
          <w:color w:val="000000"/>
          <w:sz w:val="24"/>
        </w:rPr>
        <w:t>学期成绩</w:t>
      </w:r>
      <w:r>
        <w:rPr>
          <w:rFonts w:hint="eastAsia"/>
          <w:bCs/>
          <w:color w:val="000000"/>
          <w:sz w:val="24"/>
        </w:rPr>
        <w:t>=过程性评价成绩+终结性评价成绩，最终化成等级呈现。</w:t>
      </w:r>
    </w:p>
    <w:p>
      <w:pPr>
        <w:keepNext w:val="0"/>
        <w:keepLines w:val="0"/>
        <w:pageBreakBefore w:val="0"/>
        <w:kinsoku/>
        <w:wordWrap/>
        <w:overflowPunct/>
        <w:topLinePunct w:val="0"/>
        <w:autoSpaceDE/>
        <w:autoSpaceDN/>
        <w:bidi w:val="0"/>
        <w:spacing w:line="288" w:lineRule="auto"/>
        <w:ind w:left="0"/>
        <w:textAlignment w:val="auto"/>
        <w:rPr>
          <w:rFonts w:ascii="宋体" w:hAnsi="宋体" w:cs="宋体"/>
          <w:bCs/>
          <w:sz w:val="24"/>
        </w:rPr>
      </w:pPr>
      <w:r>
        <w:rPr>
          <w:rFonts w:hint="eastAsia" w:ascii="宋体" w:hAnsi="宋体" w:cs="宋体"/>
          <w:bCs/>
          <w:sz w:val="24"/>
        </w:rPr>
        <w:t>音乐成绩以等级制呈现：优秀（90分以上）、良好（71-89分）、及格（60-70分）、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s="宋体"/>
          <w:bCs/>
          <w:sz w:val="24"/>
        </w:rPr>
      </w:pPr>
      <w:r>
        <w:rPr>
          <w:rFonts w:hint="eastAsia" w:ascii="宋体" w:hAnsi="宋体" w:cs="宋体"/>
          <w:bCs/>
          <w:sz w:val="24"/>
        </w:rPr>
        <w:t>不及格（60分以下），</w:t>
      </w:r>
      <w:r>
        <w:rPr>
          <w:rFonts w:hint="eastAsia"/>
          <w:bCs/>
          <w:color w:val="000000"/>
          <w:sz w:val="24"/>
        </w:rPr>
        <w:t>须重新选修该门课程。</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cs="华文仿宋"/>
          <w:b/>
          <w:sz w:val="24"/>
        </w:rPr>
      </w:pPr>
      <w:r>
        <w:rPr>
          <w:rFonts w:hint="eastAsia" w:ascii="宋体" w:hAnsi="宋体" w:cs="华文仿宋"/>
          <w:b/>
          <w:sz w:val="24"/>
        </w:rPr>
        <w:t xml:space="preserve"> </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cs="华文仿宋"/>
          <w:b/>
          <w:sz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b/>
          <w:color w:val="auto"/>
          <w:sz w:val="32"/>
          <w:szCs w:val="32"/>
        </w:rPr>
      </w:pPr>
      <w:r>
        <w:rPr>
          <w:rFonts w:hint="eastAsia" w:ascii="宋体" w:hAnsi="宋体"/>
          <w:b/>
          <w:color w:val="auto"/>
          <w:sz w:val="32"/>
          <w:szCs w:val="32"/>
          <w:lang w:val="en-US" w:eastAsia="zh-CN"/>
        </w:rPr>
        <w:t>五</w:t>
      </w:r>
      <w:r>
        <w:rPr>
          <w:rFonts w:hint="eastAsia" w:ascii="宋体" w:hAnsi="宋体"/>
          <w:b/>
          <w:color w:val="auto"/>
          <w:sz w:val="32"/>
          <w:szCs w:val="32"/>
        </w:rPr>
        <w:t>年级音乐（</w:t>
      </w:r>
      <w:r>
        <w:rPr>
          <w:rFonts w:hint="eastAsia" w:ascii="宋体" w:hAnsi="宋体"/>
          <w:b/>
          <w:color w:val="auto"/>
          <w:sz w:val="32"/>
          <w:szCs w:val="32"/>
          <w:lang w:val="en-US" w:eastAsia="zh-CN"/>
        </w:rPr>
        <w:t>上</w:t>
      </w:r>
      <w:r>
        <w:rPr>
          <w:rFonts w:hint="eastAsia" w:ascii="宋体" w:hAnsi="宋体"/>
          <w:b/>
          <w:color w:val="auto"/>
          <w:sz w:val="32"/>
          <w:szCs w:val="32"/>
        </w:rPr>
        <w:t>）课堂导学案</w:t>
      </w:r>
    </w:p>
    <w:tbl>
      <w:tblPr>
        <w:tblStyle w:val="6"/>
        <w:tblW w:w="8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
        <w:gridCol w:w="1384"/>
        <w:gridCol w:w="139"/>
        <w:gridCol w:w="3"/>
        <w:gridCol w:w="4"/>
        <w:gridCol w:w="12"/>
        <w:gridCol w:w="6"/>
        <w:gridCol w:w="582"/>
        <w:gridCol w:w="1065"/>
        <w:gridCol w:w="1065"/>
        <w:gridCol w:w="1065"/>
        <w:gridCol w:w="560"/>
        <w:gridCol w:w="343"/>
        <w:gridCol w:w="1080"/>
        <w:gridCol w:w="1214"/>
        <w:gridCol w:w="3"/>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452"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年 级</w:t>
            </w:r>
          </w:p>
        </w:tc>
        <w:tc>
          <w:tcPr>
            <w:tcW w:w="746"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r>
              <w:rPr>
                <w:rFonts w:hint="eastAsia" w:ascii="宋体" w:hAnsi="宋体"/>
                <w:color w:val="auto"/>
                <w:sz w:val="24"/>
                <w:lang w:val="en-US" w:eastAsia="zh-CN"/>
              </w:rPr>
              <w:t>四</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学科</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音乐</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课型</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新授</w:t>
            </w:r>
          </w:p>
        </w:tc>
        <w:tc>
          <w:tcPr>
            <w:tcW w:w="1080"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授课</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教师</w:t>
            </w:r>
          </w:p>
        </w:tc>
        <w:tc>
          <w:tcPr>
            <w:tcW w:w="1214"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2" w:type="dxa"/>
          <w:wAfter w:w="7" w:type="dxa"/>
          <w:trHeight w:val="472"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设计时间</w:t>
            </w:r>
          </w:p>
        </w:tc>
        <w:tc>
          <w:tcPr>
            <w:tcW w:w="2876" w:type="dxa"/>
            <w:gridSpan w:val="8"/>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课时</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olor w:val="auto"/>
                <w:sz w:val="24"/>
                <w:lang w:val="en-US" w:eastAsia="zh-CN"/>
              </w:rPr>
            </w:pPr>
            <w:r>
              <w:rPr>
                <w:rFonts w:hint="eastAsia" w:ascii="宋体" w:hAnsi="宋体"/>
                <w:color w:val="auto"/>
                <w:sz w:val="24"/>
                <w:lang w:val="en-US" w:eastAsia="zh-CN"/>
              </w:rPr>
              <w:t>5</w:t>
            </w:r>
          </w:p>
        </w:tc>
        <w:tc>
          <w:tcPr>
            <w:tcW w:w="1080"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1214"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2" w:type="dxa"/>
          <w:wAfter w:w="7" w:type="dxa"/>
          <w:trHeight w:val="594"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课题</w:t>
            </w:r>
          </w:p>
        </w:tc>
        <w:tc>
          <w:tcPr>
            <w:tcW w:w="7138" w:type="dxa"/>
            <w:gridSpan w:val="1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r>
              <w:rPr>
                <w:rFonts w:hint="eastAsia" w:ascii="宋体" w:hAnsi="宋体"/>
                <w:color w:val="auto"/>
                <w:sz w:val="24"/>
              </w:rPr>
              <w:t>第一</w:t>
            </w:r>
            <w:r>
              <w:rPr>
                <w:rFonts w:hint="eastAsia" w:ascii="宋体" w:hAnsi="宋体"/>
                <w:color w:val="auto"/>
                <w:sz w:val="24"/>
                <w:lang w:val="en-US" w:eastAsia="zh-CN"/>
              </w:rPr>
              <w:t>课</w:t>
            </w:r>
            <w:r>
              <w:rPr>
                <w:rFonts w:hint="eastAsia" w:ascii="宋体" w:hAnsi="宋体"/>
                <w:color w:val="auto"/>
                <w:sz w:val="24"/>
              </w:rPr>
              <w:t>：</w:t>
            </w:r>
            <w:r>
              <w:rPr>
                <w:rFonts w:hint="eastAsia" w:ascii="宋体" w:hAnsi="宋体" w:eastAsia="宋体" w:cs="宋体"/>
                <w:sz w:val="24"/>
                <w:szCs w:val="24"/>
              </w:rPr>
              <w:t>《朝夕》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594"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学习内容</w:t>
            </w:r>
          </w:p>
        </w:tc>
        <w:tc>
          <w:tcPr>
            <w:tcW w:w="7138" w:type="dxa"/>
            <w:gridSpan w:val="13"/>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、聆听《晨景》</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2</w:t>
            </w:r>
            <w:r>
              <w:rPr>
                <w:rFonts w:hint="eastAsia"/>
                <w:sz w:val="24"/>
                <w:szCs w:val="24"/>
              </w:rPr>
              <w:t>、聆听《渔舟唱晚》</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3</w:t>
            </w:r>
            <w:r>
              <w:rPr>
                <w:rFonts w:hint="eastAsia"/>
                <w:sz w:val="24"/>
                <w:szCs w:val="24"/>
              </w:rPr>
              <w:t>、表演《晚风》</w:t>
            </w:r>
          </w:p>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sz w:val="24"/>
                <w:szCs w:val="24"/>
              </w:rPr>
              <w:t>4</w:t>
            </w:r>
            <w:r>
              <w:rPr>
                <w:rFonts w:hint="eastAsia"/>
                <w:sz w:val="24"/>
                <w:szCs w:val="24"/>
              </w:rPr>
              <w:t>、表演《清晨》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48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学习目标</w:t>
            </w:r>
          </w:p>
        </w:tc>
        <w:tc>
          <w:tcPr>
            <w:tcW w:w="7138" w:type="dxa"/>
            <w:gridSpan w:val="13"/>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1、要求学会唱课本上的演唱歌曲，通过歌曲的演唱，使学生更加爱祖国、爱人民、爱劳动、爱学习、爱科学、爱大自然、爱生活。</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2、学会如下乐理知识：下滑音、前倚音、拍号等。</w:t>
            </w:r>
          </w:p>
          <w:p>
            <w:pPr>
              <w:keepNext w:val="0"/>
              <w:keepLines w:val="0"/>
              <w:pageBreakBefore w:val="0"/>
              <w:kinsoku/>
              <w:wordWrap/>
              <w:overflowPunct/>
              <w:topLinePunct w:val="0"/>
              <w:autoSpaceDE/>
              <w:autoSpaceDN/>
              <w:bidi w:val="0"/>
              <w:spacing w:line="288" w:lineRule="auto"/>
              <w:ind w:left="0" w:hanging="360" w:hangingChars="150"/>
              <w:textAlignment w:val="auto"/>
              <w:rPr>
                <w:rFonts w:ascii="宋体" w:hAnsi="宋体"/>
                <w:color w:val="auto"/>
                <w:sz w:val="24"/>
              </w:rPr>
            </w:pPr>
            <w:r>
              <w:rPr>
                <w:rFonts w:hint="eastAsia"/>
                <w:sz w:val="24"/>
                <w:szCs w:val="24"/>
              </w:rPr>
              <w:t>3、上好欣赏课，通过欣赏，扩大学生的视野，以音乐的艺术形象有力地感染和鼓舞学生。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2" w:type="dxa"/>
          <w:wAfter w:w="7" w:type="dxa"/>
          <w:trHeight w:val="601"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学习重点</w:t>
            </w:r>
          </w:p>
        </w:tc>
        <w:tc>
          <w:tcPr>
            <w:tcW w:w="7138" w:type="dxa"/>
            <w:gridSpan w:val="13"/>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sz w:val="24"/>
                <w:szCs w:val="24"/>
              </w:rPr>
              <w:t>至少熟唱教材中的演唱歌曲。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539"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学习难点</w:t>
            </w:r>
          </w:p>
        </w:tc>
        <w:tc>
          <w:tcPr>
            <w:tcW w:w="7138" w:type="dxa"/>
            <w:gridSpan w:val="13"/>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ascii="宋体" w:hAnsi="宋体"/>
                <w:color w:val="auto"/>
                <w:sz w:val="24"/>
              </w:rPr>
              <w:t xml:space="preserve"> </w:t>
            </w:r>
            <w:r>
              <w:rPr>
                <w:rFonts w:hint="eastAsia"/>
                <w:sz w:val="24"/>
                <w:szCs w:val="24"/>
              </w:rPr>
              <w:t>掌握读谱指示：音符、力度记号、装饰音、拍号等。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561" w:hRule="atLeast"/>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color w:val="auto"/>
                <w:sz w:val="24"/>
              </w:rPr>
              <w:t>学习准备</w:t>
            </w:r>
          </w:p>
        </w:tc>
        <w:tc>
          <w:tcPr>
            <w:tcW w:w="7138" w:type="dxa"/>
            <w:gridSpan w:val="13"/>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olor w:val="auto"/>
                <w:sz w:val="24"/>
                <w:lang w:val="en-US" w:eastAsia="zh-CN"/>
              </w:rPr>
            </w:pPr>
            <w:r>
              <w:rPr>
                <w:rFonts w:hint="eastAsia" w:ascii="宋体" w:hAnsi="宋体"/>
                <w:color w:val="auto"/>
                <w:sz w:val="24"/>
                <w:lang w:val="en-US" w:eastAsia="zh-CN"/>
              </w:rPr>
              <w:t>钢琴、多媒体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622" w:hRule="atLeast"/>
          <w:jc w:val="center"/>
        </w:trPr>
        <w:tc>
          <w:tcPr>
            <w:tcW w:w="8522" w:type="dxa"/>
            <w:gridSpan w:val="14"/>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bookmarkStart w:id="1" w:name="_Hlk96413648"/>
            <w:r>
              <w:rPr>
                <w:rFonts w:hint="eastAsia"/>
                <w:sz w:val="24"/>
                <w:szCs w:val="24"/>
                <w:lang w:val="en-US" w:eastAsia="zh-CN"/>
              </w:rPr>
              <w:t>第一课时：导入课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2" w:type="dxa"/>
          <w:wAfter w:w="7" w:type="dxa"/>
          <w:trHeight w:val="618" w:hRule="atLeast"/>
          <w:jc w:val="center"/>
        </w:trPr>
        <w:tc>
          <w:tcPr>
            <w:tcW w:w="5885" w:type="dxa"/>
            <w:gridSpan w:val="11"/>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37"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501" w:type="dxa"/>
            <w:gridSpan w:val="10"/>
            <w:noWrap w:val="0"/>
            <w:vAlign w:val="top"/>
          </w:tcPr>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ascii="宋体" w:hAnsi="宋体"/>
                <w:sz w:val="24"/>
                <w:szCs w:val="24"/>
              </w:rPr>
            </w:pPr>
            <w:r>
              <w:rPr>
                <w:rFonts w:hint="eastAsia" w:ascii="宋体" w:hAnsi="宋体"/>
                <w:sz w:val="24"/>
                <w:szCs w:val="24"/>
                <w:lang w:val="en-US" w:eastAsia="zh-CN"/>
              </w:rPr>
              <w:t>一、</w:t>
            </w:r>
            <w:r>
              <w:rPr>
                <w:rFonts w:hint="eastAsia" w:ascii="宋体" w:hAnsi="宋体"/>
                <w:sz w:val="24"/>
                <w:szCs w:val="24"/>
              </w:rPr>
              <w:t>组织教学</w:t>
            </w:r>
          </w:p>
          <w:p>
            <w:pPr>
              <w:keepNext w:val="0"/>
              <w:keepLines w:val="0"/>
              <w:pageBreakBefore w:val="0"/>
              <w:numPr>
                <w:ilvl w:val="0"/>
                <w:numId w:val="1"/>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师生问好</w:t>
            </w:r>
          </w:p>
          <w:p>
            <w:pPr>
              <w:keepNext w:val="0"/>
              <w:keepLines w:val="0"/>
              <w:pageBreakBefore w:val="0"/>
              <w:numPr>
                <w:ilvl w:val="0"/>
                <w:numId w:val="1"/>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查人数</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二、导入、新课</w:t>
            </w:r>
          </w:p>
          <w:p>
            <w:pPr>
              <w:keepNext w:val="0"/>
              <w:keepLines w:val="0"/>
              <w:pageBreakBefore w:val="0"/>
              <w:numPr>
                <w:ilvl w:val="0"/>
                <w:numId w:val="2"/>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lang w:val="en-US" w:eastAsia="zh-CN"/>
              </w:rPr>
              <w:t>师生</w:t>
            </w:r>
            <w:r>
              <w:rPr>
                <w:rFonts w:hint="eastAsia" w:ascii="宋体" w:hAnsi="宋体"/>
                <w:sz w:val="24"/>
                <w:szCs w:val="24"/>
              </w:rPr>
              <w:t>自我介绍</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教师自己的教学情况，教学风格</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lang w:val="en-US" w:eastAsia="zh-CN"/>
              </w:rPr>
              <w:t>2、师生</w:t>
            </w:r>
            <w:r>
              <w:rPr>
                <w:rFonts w:hint="eastAsia" w:ascii="宋体" w:hAnsi="宋体"/>
                <w:sz w:val="24"/>
                <w:szCs w:val="24"/>
              </w:rPr>
              <w:t>相互认识，有一定的初步了解</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上课的要求</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不迟到、不旷课、不早退、不能不带书和竖笛。</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教材分析</w:t>
            </w:r>
          </w:p>
          <w:p>
            <w:pPr>
              <w:keepNext w:val="0"/>
              <w:keepLines w:val="0"/>
              <w:pageBreakBefore w:val="0"/>
              <w:numPr>
                <w:ilvl w:val="0"/>
                <w:numId w:val="3"/>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先看目录，再看课程内容</w:t>
            </w:r>
          </w:p>
          <w:p>
            <w:pPr>
              <w:keepNext w:val="0"/>
              <w:keepLines w:val="0"/>
              <w:pageBreakBefore w:val="0"/>
              <w:numPr>
                <w:ilvl w:val="0"/>
                <w:numId w:val="3"/>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要求学生充分发挥自主能动性，积极活动</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学期考试要求</w:t>
            </w:r>
          </w:p>
          <w:p>
            <w:pPr>
              <w:keepNext w:val="0"/>
              <w:keepLines w:val="0"/>
              <w:pageBreakBefore w:val="0"/>
              <w:numPr>
                <w:ilvl w:val="0"/>
                <w:numId w:val="4"/>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满分100分：平时成绩40分；期中考试20分；期末考试40分</w:t>
            </w:r>
          </w:p>
          <w:p>
            <w:pPr>
              <w:keepNext w:val="0"/>
              <w:keepLines w:val="0"/>
              <w:pageBreakBefore w:val="0"/>
              <w:numPr>
                <w:ilvl w:val="0"/>
                <w:numId w:val="4"/>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学唱歌曲中唱一首背唱进行考试</w:t>
            </w:r>
          </w:p>
          <w:p>
            <w:pPr>
              <w:keepNext w:val="0"/>
              <w:keepLines w:val="0"/>
              <w:pageBreakBefore w:val="0"/>
              <w:numPr>
                <w:ilvl w:val="0"/>
                <w:numId w:val="4"/>
              </w:numPr>
              <w:kinsoku/>
              <w:wordWrap/>
              <w:overflowPunct/>
              <w:topLinePunct w:val="0"/>
              <w:autoSpaceDE/>
              <w:autoSpaceDN/>
              <w:bidi w:val="0"/>
              <w:spacing w:line="288" w:lineRule="auto"/>
              <w:ind w:left="0"/>
              <w:textAlignment w:val="auto"/>
              <w:rPr>
                <w:rFonts w:ascii="宋体" w:hAnsi="宋体"/>
                <w:sz w:val="24"/>
                <w:szCs w:val="24"/>
              </w:rPr>
            </w:pPr>
            <w:r>
              <w:rPr>
                <w:rFonts w:hint="eastAsia" w:ascii="宋体" w:hAnsi="宋体"/>
                <w:sz w:val="24"/>
                <w:szCs w:val="24"/>
              </w:rPr>
              <w:t>竖笛背奏一首</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ascii="宋体" w:hAnsi="宋体"/>
                <w:szCs w:val="21"/>
              </w:rPr>
              <w:t>三、小结</w:t>
            </w:r>
          </w:p>
        </w:tc>
        <w:tc>
          <w:tcPr>
            <w:tcW w:w="2637"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622" w:hRule="atLeast"/>
          <w:jc w:val="center"/>
        </w:trPr>
        <w:tc>
          <w:tcPr>
            <w:tcW w:w="8522" w:type="dxa"/>
            <w:gridSpan w:val="14"/>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第二课时</w:t>
            </w:r>
            <w:r>
              <w:rPr>
                <w:rFonts w:hint="eastAsia"/>
                <w:sz w:val="24"/>
                <w:szCs w:val="24"/>
              </w:rPr>
              <w:t>《晨景》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618" w:hRule="atLeast"/>
          <w:jc w:val="center"/>
        </w:trPr>
        <w:tc>
          <w:tcPr>
            <w:tcW w:w="5885" w:type="dxa"/>
            <w:gridSpan w:val="11"/>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37"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501" w:type="dxa"/>
            <w:gridSpan w:val="10"/>
            <w:noWrap w:val="0"/>
            <w:vAlign w:val="top"/>
          </w:tcPr>
          <w:p>
            <w:pPr>
              <w:keepNext w:val="0"/>
              <w:keepLines w:val="0"/>
              <w:pageBreakBefore w:val="0"/>
              <w:numPr>
                <w:ilvl w:val="0"/>
                <w:numId w:val="0"/>
              </w:numPr>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一、新课导入</w:t>
            </w:r>
            <w:r>
              <w:rPr>
                <w:sz w:val="24"/>
                <w:szCs w:val="24"/>
              </w:rPr>
              <w:t>:</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1.歌曲《清晨》用声乐形式歌唱早晨，器乐又如何表现早晨?你听听这一段音乐描绘是什么?——听《晨景》主题。</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2.再听一次主题并看谱哼唱一次。</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3.重点聆听《晨景》第一部分(连续听两遍)。初听的要求：边听边对照教材中的三幅图，你认为这三幅图能否反映音乐所描绘的晨景？</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4.欣赏全曲(时间不够可省略)。</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二、新课教学</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这是一首校园歌曲，在演唱风格上要通俗朴素，像说话似的歌唱。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聆听范唱，对歌曲整体有所了解。学生自学第一乐段16小节曲调。</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5.教师口风琴伴奏，</w:t>
            </w:r>
            <w:r>
              <w:rPr>
                <w:rFonts w:hint="eastAsia"/>
                <w:sz w:val="24"/>
                <w:szCs w:val="24"/>
                <w:lang w:val="en-US" w:eastAsia="zh-CN"/>
              </w:rPr>
              <w:t>生</w:t>
            </w:r>
            <w:r>
              <w:rPr>
                <w:sz w:val="24"/>
                <w:szCs w:val="24"/>
              </w:rPr>
              <w:t>欢乐地唱好全曲曲调(教师的口风琴伴奏为学生的伴奏作一示范)。</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6.歌词4段较长，建议唱第1、3、4段歌词，第2段歌词留给学生自己学唱。这样也不影响歌曲的完整性。省下第2段的教学时间用于唱好歌曲，处理好歌曲，尤其把第一乐段与第二乐段的对比要表现出来。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小结：这是声乐表现“早晨”的一种形式。</w:t>
            </w:r>
          </w:p>
        </w:tc>
        <w:tc>
          <w:tcPr>
            <w:tcW w:w="2637"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56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13"/>
            <w:noWrap w:val="0"/>
            <w:vAlign w:val="center"/>
          </w:tcPr>
          <w:p>
            <w:pPr>
              <w:keepNext w:val="0"/>
              <w:keepLines w:val="0"/>
              <w:pageBreakBefore w:val="0"/>
              <w:kinsoku/>
              <w:wordWrap/>
              <w:overflowPunct/>
              <w:topLinePunct w:val="0"/>
              <w:autoSpaceDE/>
              <w:autoSpaceDN/>
              <w:bidi w:val="0"/>
              <w:spacing w:line="288" w:lineRule="auto"/>
              <w:ind w:left="0" w:firstLine="2640" w:firstLineChars="1100"/>
              <w:textAlignment w:val="auto"/>
              <w:rPr>
                <w:rFonts w:hint="default" w:ascii="宋体" w:hAnsi="宋体"/>
                <w:color w:val="auto"/>
                <w:sz w:val="24"/>
                <w:lang w:val="en-US" w:eastAsia="zh-CN"/>
              </w:rPr>
            </w:pPr>
            <w:r>
              <w:rPr>
                <w:rFonts w:hint="eastAsia" w:ascii="宋体" w:hAnsi="宋体"/>
                <w:color w:val="auto"/>
                <w:sz w:val="24"/>
                <w:lang w:val="en-US" w:eastAsia="zh-CN"/>
              </w:rPr>
              <w:t>《晨景》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486" w:hRule="atLeast"/>
          <w:jc w:val="center"/>
        </w:trPr>
        <w:tc>
          <w:tcPr>
            <w:tcW w:w="8522" w:type="dxa"/>
            <w:gridSpan w:val="14"/>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bookmarkStart w:id="2" w:name="_Hlk96413933"/>
            <w:r>
              <w:rPr>
                <w:rFonts w:hint="eastAsia" w:ascii="宋体" w:hAnsi="宋体"/>
                <w:color w:val="auto"/>
                <w:sz w:val="24"/>
              </w:rPr>
              <w:t>第</w:t>
            </w:r>
            <w:r>
              <w:rPr>
                <w:rFonts w:hint="eastAsia" w:ascii="宋体" w:hAnsi="宋体"/>
                <w:color w:val="auto"/>
                <w:sz w:val="24"/>
                <w:lang w:val="en-US" w:eastAsia="zh-CN"/>
              </w:rPr>
              <w:t>三</w:t>
            </w:r>
            <w:r>
              <w:rPr>
                <w:rFonts w:hint="eastAsia" w:ascii="宋体" w:hAnsi="宋体"/>
                <w:color w:val="auto"/>
                <w:sz w:val="24"/>
              </w:rPr>
              <w:t>课时</w:t>
            </w:r>
            <w:r>
              <w:rPr>
                <w:rFonts w:hint="eastAsia"/>
                <w:sz w:val="24"/>
                <w:szCs w:val="24"/>
              </w:rPr>
              <w:t>《渔舟唱晚</w:t>
            </w:r>
            <w:r>
              <w:rPr>
                <w:rFonts w:hint="eastAsia" w:ascii="宋体" w:hAnsi="宋体" w:eastAsia="宋体" w:cs="宋体"/>
                <w:i w:val="0"/>
                <w:iCs w:val="0"/>
                <w:caps w:val="0"/>
                <w:color w:val="auto"/>
                <w:spacing w:val="0"/>
                <w:sz w:val="24"/>
                <w:szCs w:val="24"/>
                <w:shd w:val="clear" w:color="auto" w:fill="FFFFFF"/>
              </w:rPr>
              <w:t>》</w:t>
            </w:r>
            <w:r>
              <w:rPr>
                <w:rFonts w:ascii="宋体" w:hAnsi="宋体"/>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618" w:hRule="atLeast"/>
          <w:jc w:val="center"/>
        </w:trPr>
        <w:tc>
          <w:tcPr>
            <w:tcW w:w="5885" w:type="dxa"/>
            <w:gridSpan w:val="11"/>
            <w:noWrap w:val="0"/>
            <w:vAlign w:val="center"/>
          </w:tcPr>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rFonts w:hint="eastAsia" w:ascii="宋体" w:hAnsi="宋体"/>
                <w:color w:val="auto"/>
                <w:sz w:val="24"/>
              </w:rPr>
              <w:t xml:space="preserve">  集体备课</w:t>
            </w:r>
          </w:p>
        </w:tc>
        <w:tc>
          <w:tcPr>
            <w:tcW w:w="2637"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90" w:hRule="atLeast"/>
          <w:jc w:val="center"/>
        </w:trPr>
        <w:tc>
          <w:tcPr>
            <w:tcW w:w="154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程</w:t>
            </w:r>
          </w:p>
        </w:tc>
        <w:tc>
          <w:tcPr>
            <w:tcW w:w="4337"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一、新课</w:t>
            </w:r>
            <w:r>
              <w:rPr>
                <w:rFonts w:hint="eastAsia"/>
                <w:sz w:val="24"/>
                <w:szCs w:val="24"/>
              </w:rPr>
              <w:t>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1、利用多媒体展示和《渔舟唱晚》意境相符的图片，启发学生在画面上看到了什么，并引导学生发挥内心听觉从静止的画面上能听到什么。</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2、引出古筝曲《渔舟唱晚》</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a介绍筝的外形（使学生了解各部位的作用）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b简要介绍古筝的历史、流派以及音色。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c让学生尝试弹一弹古筝，感受乐器的音色。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简介中国民族五声音阶。</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二、欣赏《渔舟唱晚》：</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全曲大致可分为三段：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慢板。</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音乐速度加快。</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rPr>
            </w:pPr>
            <w:r>
              <w:rPr>
                <w:rFonts w:hint="eastAsia" w:eastAsia="宋体"/>
                <w:sz w:val="24"/>
                <w:szCs w:val="24"/>
              </w:rPr>
              <w:t>热烈景象。</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val="en-US" w:eastAsia="zh-CN"/>
              </w:rPr>
            </w:pPr>
            <w:r>
              <w:rPr>
                <w:rFonts w:hint="eastAsia" w:eastAsia="宋体"/>
                <w:sz w:val="24"/>
                <w:szCs w:val="24"/>
                <w:lang w:val="en-US" w:eastAsia="zh-CN"/>
              </w:rPr>
              <w:t>在教师的古筝演奏和学生的散文诗朗诵中结束本课。</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eastAsia="宋体"/>
                <w:sz w:val="24"/>
                <w:szCs w:val="24"/>
                <w:lang w:val="en-US" w:eastAsia="zh-CN"/>
              </w:rPr>
              <w:t>三、小结</w:t>
            </w:r>
          </w:p>
          <w:p>
            <w:pPr>
              <w:keepNext w:val="0"/>
              <w:keepLines w:val="0"/>
              <w:pageBreakBefore w:val="0"/>
              <w:tabs>
                <w:tab w:val="left" w:pos="6300"/>
              </w:tabs>
              <w:kinsoku/>
              <w:wordWrap/>
              <w:overflowPunct/>
              <w:topLinePunct w:val="0"/>
              <w:autoSpaceDE/>
              <w:autoSpaceDN/>
              <w:bidi w:val="0"/>
              <w:spacing w:line="288" w:lineRule="auto"/>
              <w:ind w:left="0" w:firstLine="240" w:firstLineChars="100"/>
              <w:jc w:val="left"/>
              <w:textAlignment w:val="auto"/>
              <w:rPr>
                <w:rFonts w:hint="eastAsia" w:ascii="宋体" w:hAnsi="宋体"/>
                <w:color w:val="auto"/>
                <w:sz w:val="24"/>
              </w:rPr>
            </w:pPr>
          </w:p>
        </w:tc>
        <w:tc>
          <w:tcPr>
            <w:tcW w:w="2637" w:type="dxa"/>
            <w:gridSpan w:val="3"/>
            <w:noWrap w:val="0"/>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567" w:hRule="atLeast"/>
          <w:jc w:val="center"/>
        </w:trPr>
        <w:tc>
          <w:tcPr>
            <w:tcW w:w="154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r>
              <w:rPr>
                <w:rFonts w:hint="eastAsia" w:ascii="宋体" w:hAnsi="宋体"/>
                <w:color w:val="auto"/>
                <w:sz w:val="24"/>
                <w:lang w:val="en-US" w:eastAsia="zh-CN"/>
              </w:rPr>
              <w:t>板书设计</w:t>
            </w:r>
          </w:p>
        </w:tc>
        <w:tc>
          <w:tcPr>
            <w:tcW w:w="4337" w:type="dxa"/>
            <w:gridSpan w:val="5"/>
            <w:noWrap w:val="0"/>
            <w:vAlign w:val="top"/>
          </w:tcPr>
          <w:p>
            <w:pPr>
              <w:keepNext w:val="0"/>
              <w:keepLines w:val="0"/>
              <w:pageBreakBefore w:val="0"/>
              <w:tabs>
                <w:tab w:val="left" w:pos="6300"/>
              </w:tabs>
              <w:kinsoku/>
              <w:wordWrap/>
              <w:overflowPunct/>
              <w:topLinePunct w:val="0"/>
              <w:autoSpaceDE/>
              <w:autoSpaceDN/>
              <w:bidi w:val="0"/>
              <w:spacing w:line="288" w:lineRule="auto"/>
              <w:ind w:left="0" w:firstLine="240" w:firstLineChars="100"/>
              <w:jc w:val="left"/>
              <w:textAlignment w:val="auto"/>
              <w:rPr>
                <w:rFonts w:hint="eastAsia" w:ascii="宋体" w:hAnsi="宋体"/>
                <w:color w:val="auto"/>
                <w:sz w:val="24"/>
              </w:rPr>
            </w:pPr>
            <w:r>
              <w:rPr>
                <w:rFonts w:hint="eastAsia" w:ascii="宋体" w:hAnsi="宋体"/>
                <w:color w:val="auto"/>
                <w:sz w:val="24"/>
                <w:lang w:val="en-US" w:eastAsia="zh-CN"/>
              </w:rPr>
              <w:t xml:space="preserve">           </w:t>
            </w:r>
            <w:r>
              <w:rPr>
                <w:rFonts w:hint="eastAsia"/>
                <w:sz w:val="24"/>
                <w:szCs w:val="24"/>
              </w:rPr>
              <w:t>《渔舟唱晚</w:t>
            </w:r>
            <w:r>
              <w:rPr>
                <w:rFonts w:hint="eastAsia" w:ascii="宋体" w:hAnsi="宋体" w:eastAsia="宋体" w:cs="宋体"/>
                <w:i w:val="0"/>
                <w:iCs w:val="0"/>
                <w:caps w:val="0"/>
                <w:color w:val="auto"/>
                <w:spacing w:val="0"/>
                <w:sz w:val="24"/>
                <w:szCs w:val="24"/>
                <w:shd w:val="clear" w:color="auto" w:fill="FFFFFF"/>
              </w:rPr>
              <w:t>》</w:t>
            </w:r>
            <w:r>
              <w:rPr>
                <w:rFonts w:ascii="宋体" w:hAnsi="宋体"/>
                <w:color w:val="auto"/>
                <w:sz w:val="24"/>
              </w:rPr>
              <w:t xml:space="preserve">  </w:t>
            </w:r>
          </w:p>
        </w:tc>
        <w:tc>
          <w:tcPr>
            <w:tcW w:w="2637" w:type="dxa"/>
            <w:gridSpan w:val="3"/>
            <w:noWrap w:val="0"/>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622" w:hRule="atLeast"/>
          <w:jc w:val="center"/>
        </w:trPr>
        <w:tc>
          <w:tcPr>
            <w:tcW w:w="8522" w:type="dxa"/>
            <w:gridSpan w:val="14"/>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color w:val="auto"/>
                <w:sz w:val="24"/>
                <w:lang w:val="en-US"/>
              </w:rPr>
            </w:pPr>
            <w:r>
              <w:rPr>
                <w:rFonts w:hint="eastAsia"/>
                <w:sz w:val="24"/>
                <w:szCs w:val="24"/>
                <w:lang w:val="en-US" w:eastAsia="zh-CN"/>
              </w:rPr>
              <w:t>第四课时</w:t>
            </w:r>
            <w:r>
              <w:rPr>
                <w:rFonts w:hint="eastAsia"/>
                <w:sz w:val="24"/>
                <w:szCs w:val="24"/>
              </w:rPr>
              <w:t>《</w:t>
            </w:r>
            <w:r>
              <w:rPr>
                <w:rFonts w:hint="eastAsia"/>
                <w:sz w:val="24"/>
                <w:szCs w:val="24"/>
                <w:lang w:val="en-US" w:eastAsia="zh-CN"/>
              </w:rPr>
              <w:t xml:space="preserve"> 晚风 </w:t>
            </w:r>
            <w:r>
              <w:rPr>
                <w:rFonts w:hint="eastAsia" w:ascii="宋体" w:hAnsi="宋体" w:eastAsia="宋体" w:cs="宋体"/>
                <w:i w:val="0"/>
                <w:iCs w:val="0"/>
                <w:caps w:val="0"/>
                <w:color w:val="auto"/>
                <w:spacing w:val="0"/>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618" w:hRule="atLeast"/>
          <w:jc w:val="center"/>
        </w:trPr>
        <w:tc>
          <w:tcPr>
            <w:tcW w:w="5885" w:type="dxa"/>
            <w:gridSpan w:val="11"/>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37"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2"/>
          <w:wBefore w:w="2" w:type="dxa"/>
          <w:wAfter w:w="7" w:type="dxa"/>
          <w:trHeight w:val="618" w:hRule="atLeast"/>
          <w:jc w:val="center"/>
        </w:trPr>
        <w:tc>
          <w:tcPr>
            <w:tcW w:w="1530" w:type="dxa"/>
            <w:gridSpan w:val="4"/>
            <w:noWrap w:val="0"/>
            <w:vAlign w:val="top"/>
          </w:tcPr>
          <w:p>
            <w:pPr>
              <w:keepNext w:val="0"/>
              <w:keepLines w:val="0"/>
              <w:pageBreakBefore w:val="0"/>
              <w:kinsoku/>
              <w:wordWrap/>
              <w:overflowPunct/>
              <w:topLinePunct w:val="0"/>
              <w:autoSpaceDE/>
              <w:autoSpaceDN/>
              <w:bidi w:val="0"/>
              <w:spacing w:line="288" w:lineRule="auto"/>
              <w:ind w:left="0" w:leftChars="0"/>
              <w:textAlignment w:val="auto"/>
              <w:rPr>
                <w:rFonts w:hint="eastAsia" w:ascii="Times New Roman" w:hAnsi="Times New Roman" w:eastAsia="宋体" w:cs="Times New Roman"/>
                <w:kern w:val="2"/>
                <w:sz w:val="24"/>
                <w:szCs w:val="24"/>
                <w:lang w:val="en-US" w:eastAsia="zh-CN" w:bidi="ar-SA"/>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355" w:type="dxa"/>
            <w:gridSpan w:val="7"/>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一</w:t>
            </w:r>
            <w:r>
              <w:rPr>
                <w:rFonts w:hint="eastAsia"/>
                <w:sz w:val="24"/>
                <w:szCs w:val="24"/>
              </w:rPr>
              <w:t>、创设情境，以趣导入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1、导入新课</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老师：同学们，</w:t>
            </w:r>
            <w:r>
              <w:rPr>
                <w:sz w:val="24"/>
                <w:szCs w:val="24"/>
              </w:rPr>
              <w:t>我们前几节课都感受了描绘早晨的歌曲和乐曲，今天我们就一同来感受一下描绘晚上歌曲。</w:t>
            </w:r>
            <w:r>
              <w:rPr>
                <w:rFonts w:hint="eastAsia"/>
                <w:sz w:val="24"/>
                <w:szCs w:val="24"/>
              </w:rPr>
              <w:t>这节课老师给你们带来了一段音乐，请你们闭上眼睛来听。听完后告诉老师你们的眼前出现了什么画面？</w:t>
            </w:r>
            <w:r>
              <w:rPr>
                <w:sz w:val="24"/>
                <w:szCs w:val="24"/>
              </w:rPr>
              <w:fldChar w:fldCharType="begin"/>
            </w:r>
            <w:r>
              <w:rPr>
                <w:sz w:val="24"/>
                <w:szCs w:val="24"/>
              </w:rPr>
              <w:instrText xml:space="preserve"> HYPERLINK </w:instrText>
            </w:r>
            <w:r>
              <w:rPr>
                <w:rFonts w:hint="eastAsia"/>
                <w:sz w:val="24"/>
                <w:szCs w:val="24"/>
              </w:rPr>
              <w:instrText xml:space="preserve">"晚风伴奏.mp3"</w:instrText>
            </w:r>
            <w:r>
              <w:rPr>
                <w:sz w:val="24"/>
                <w:szCs w:val="24"/>
              </w:rPr>
              <w:instrText xml:space="preserve"> </w:instrText>
            </w:r>
            <w:r>
              <w:rPr>
                <w:sz w:val="24"/>
                <w:szCs w:val="24"/>
              </w:rPr>
              <w:fldChar w:fldCharType="separate"/>
            </w:r>
            <w:r>
              <w:rPr>
                <w:rFonts w:hint="eastAsia"/>
                <w:sz w:val="24"/>
                <w:szCs w:val="24"/>
              </w:rPr>
              <w:t>晚风伴奏.mp3</w:t>
            </w:r>
            <w:r>
              <w:rPr>
                <w:sz w:val="24"/>
                <w:szCs w:val="24"/>
              </w:rPr>
              <w:fldChar w:fldCharType="end"/>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老师：请看大屏幕，你们眼前出现的画面是否和老师想的一样呢？那谁能起来描述一下这幅图片呢？</w:t>
            </w:r>
            <w:r>
              <w:rPr>
                <w:sz w:val="24"/>
                <w:szCs w:val="24"/>
              </w:rPr>
              <w:fldChar w:fldCharType="begin"/>
            </w:r>
            <w:r>
              <w:rPr>
                <w:sz w:val="24"/>
                <w:szCs w:val="24"/>
              </w:rPr>
              <w:instrText xml:space="preserve"> HYPERLINK </w:instrText>
            </w:r>
            <w:r>
              <w:rPr>
                <w:rFonts w:hint="eastAsia"/>
                <w:sz w:val="24"/>
                <w:szCs w:val="24"/>
              </w:rPr>
              <w:instrText xml:space="preserve">"对比1.ppt"</w:instrText>
            </w:r>
            <w:r>
              <w:rPr>
                <w:sz w:val="24"/>
                <w:szCs w:val="24"/>
              </w:rPr>
              <w:instrText xml:space="preserve"> </w:instrText>
            </w:r>
            <w:r>
              <w:rPr>
                <w:sz w:val="24"/>
                <w:szCs w:val="24"/>
              </w:rPr>
              <w:fldChar w:fldCharType="separate"/>
            </w:r>
            <w:r>
              <w:rPr>
                <w:rFonts w:hint="eastAsia"/>
                <w:sz w:val="24"/>
                <w:szCs w:val="24"/>
              </w:rPr>
              <w:t>ppt</w:t>
            </w:r>
            <w:r>
              <w:rPr>
                <w:sz w:val="24"/>
                <w:szCs w:val="24"/>
              </w:rPr>
              <w:fldChar w:fldCharType="end"/>
            </w:r>
            <w:r>
              <w:rPr>
                <w:rFonts w:hint="eastAsia"/>
                <w:sz w:val="24"/>
                <w:szCs w:val="24"/>
              </w:rPr>
              <w:t>展示</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学生：自由回答</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老师：这段音乐其实是歌曲《晚风》的旋律。我们这节课就来学习《晚风》这首歌曲。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二</w:t>
            </w:r>
            <w:r>
              <w:rPr>
                <w:rFonts w:hint="eastAsia"/>
                <w:sz w:val="24"/>
                <w:szCs w:val="24"/>
              </w:rPr>
              <w:t>、学习歌曲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1、歌曲分析</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首先先让我们一起聆听一遍。</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介绍歌曲：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2、词作者简介</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3、让我们再来聆听一次歌曲，听一听歌曲的节奏有什么样的特点。提问：什么特点？学生说一说。</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4、学习歌曲节奏，感受歌曲节奏美</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播放歌曲，体会节奏特点。</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（1）聆听高声部旋律，找出节奏特点</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（2）认知6/8拍的图示、含义及强弱规律</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5</w:t>
            </w:r>
            <w:r>
              <w:rPr>
                <w:rFonts w:hint="eastAsia"/>
                <w:sz w:val="24"/>
                <w:szCs w:val="24"/>
              </w:rPr>
              <w:t>、歌曲声音处理：</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6</w:t>
            </w:r>
            <w:r>
              <w:rPr>
                <w:rFonts w:hint="eastAsia"/>
                <w:sz w:val="24"/>
                <w:szCs w:val="24"/>
              </w:rPr>
              <w:t>、完整的演唱歌曲。</w:t>
            </w:r>
            <w:r>
              <w:rPr>
                <w:sz w:val="24"/>
                <w:szCs w:val="24"/>
              </w:rPr>
              <w:fldChar w:fldCharType="begin"/>
            </w:r>
            <w:r>
              <w:rPr>
                <w:sz w:val="24"/>
                <w:szCs w:val="24"/>
              </w:rPr>
              <w:instrText xml:space="preserve"> HYPERLINK </w:instrText>
            </w:r>
            <w:r>
              <w:rPr>
                <w:rFonts w:hint="eastAsia"/>
                <w:sz w:val="24"/>
                <w:szCs w:val="24"/>
              </w:rPr>
              <w:instrText xml:space="preserve">"晚风伴奏.ppt"</w:instrText>
            </w:r>
            <w:r>
              <w:rPr>
                <w:sz w:val="24"/>
                <w:szCs w:val="24"/>
              </w:rPr>
              <w:instrText xml:space="preserve"> </w:instrText>
            </w:r>
            <w:r>
              <w:rPr>
                <w:sz w:val="24"/>
                <w:szCs w:val="24"/>
              </w:rPr>
              <w:fldChar w:fldCharType="separate"/>
            </w:r>
            <w:r>
              <w:rPr>
                <w:rFonts w:hint="eastAsia"/>
                <w:sz w:val="24"/>
                <w:szCs w:val="24"/>
              </w:rPr>
              <w:t>晚风伴奏.ppt</w:t>
            </w:r>
            <w:r>
              <w:rPr>
                <w:sz w:val="24"/>
                <w:szCs w:val="24"/>
              </w:rPr>
              <w:fldChar w:fldCharType="end"/>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四、拓展延伸</w:t>
            </w:r>
          </w:p>
          <w:p>
            <w:pPr>
              <w:keepNext w:val="0"/>
              <w:keepLines w:val="0"/>
              <w:pageBreakBefore w:val="0"/>
              <w:kinsoku/>
              <w:wordWrap/>
              <w:overflowPunct/>
              <w:topLinePunct w:val="0"/>
              <w:autoSpaceDE/>
              <w:autoSpaceDN/>
              <w:bidi w:val="0"/>
              <w:spacing w:line="288" w:lineRule="auto"/>
              <w:ind w:left="0"/>
              <w:textAlignment w:val="auto"/>
              <w:rPr>
                <w:rFonts w:hint="eastAsia" w:ascii="Times New Roman" w:hAnsi="Times New Roman" w:eastAsia="宋体" w:cs="Times New Roman"/>
                <w:kern w:val="2"/>
                <w:sz w:val="24"/>
                <w:szCs w:val="24"/>
                <w:lang w:val="en-US" w:eastAsia="zh-CN" w:bidi="ar-SA"/>
              </w:rPr>
            </w:pPr>
            <w:r>
              <w:rPr>
                <w:rFonts w:hint="eastAsia"/>
                <w:sz w:val="24"/>
                <w:szCs w:val="24"/>
                <w:lang w:val="en-US" w:eastAsia="zh-CN"/>
              </w:rPr>
              <w:t>五、</w:t>
            </w:r>
            <w:r>
              <w:rPr>
                <w:rFonts w:hint="eastAsia"/>
                <w:sz w:val="24"/>
                <w:szCs w:val="24"/>
              </w:rPr>
              <w:t>小结</w:t>
            </w:r>
          </w:p>
        </w:tc>
        <w:tc>
          <w:tcPr>
            <w:tcW w:w="2637"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2"/>
          <w:wBefore w:w="2" w:type="dxa"/>
          <w:wAfter w:w="7" w:type="dxa"/>
          <w:trHeight w:val="567" w:hRule="atLeast"/>
          <w:jc w:val="center"/>
        </w:trPr>
        <w:tc>
          <w:tcPr>
            <w:tcW w:w="1526"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6996" w:type="dxa"/>
            <w:gridSpan w:val="11"/>
            <w:noWrap w:val="0"/>
            <w:vAlign w:val="center"/>
          </w:tcPr>
          <w:p>
            <w:pPr>
              <w:keepNext w:val="0"/>
              <w:keepLines w:val="0"/>
              <w:pageBreakBefore w:val="0"/>
              <w:kinsoku/>
              <w:wordWrap/>
              <w:overflowPunct/>
              <w:topLinePunct w:val="0"/>
              <w:autoSpaceDE/>
              <w:autoSpaceDN/>
              <w:bidi w:val="0"/>
              <w:spacing w:line="288" w:lineRule="auto"/>
              <w:ind w:left="0" w:firstLine="1920" w:firstLineChars="800"/>
              <w:textAlignment w:val="auto"/>
              <w:rPr>
                <w:rFonts w:hint="default" w:ascii="宋体" w:hAnsi="宋体"/>
                <w:color w:val="auto"/>
                <w:sz w:val="24"/>
                <w:lang w:val="en-US" w:eastAsia="zh-CN"/>
              </w:rPr>
            </w:pPr>
            <w:r>
              <w:rPr>
                <w:rFonts w:hint="eastAsia" w:ascii="宋体" w:hAnsi="宋体" w:eastAsia="宋体" w:cs="宋体"/>
                <w:i w:val="0"/>
                <w:iCs w:val="0"/>
                <w:caps w:val="0"/>
                <w:color w:val="auto"/>
                <w:spacing w:val="0"/>
                <w:sz w:val="24"/>
                <w:szCs w:val="24"/>
                <w:shd w:val="clear" w:color="auto" w:fill="FFFFFF"/>
              </w:rPr>
              <w:t>《</w:t>
            </w:r>
            <w:r>
              <w:rPr>
                <w:rFonts w:hint="eastAsia" w:ascii="宋体" w:hAnsi="宋体" w:cs="宋体"/>
                <w:i w:val="0"/>
                <w:iCs w:val="0"/>
                <w:caps w:val="0"/>
                <w:color w:val="auto"/>
                <w:spacing w:val="0"/>
                <w:sz w:val="24"/>
                <w:szCs w:val="24"/>
                <w:shd w:val="clear" w:color="auto" w:fill="FFFFFF"/>
                <w:lang w:val="en-US" w:eastAsia="zh-CN"/>
              </w:rPr>
              <w:t xml:space="preserve"> 晚风 </w:t>
            </w:r>
            <w:r>
              <w:rPr>
                <w:rFonts w:hint="eastAsia" w:ascii="宋体" w:hAnsi="宋体" w:eastAsia="宋体" w:cs="宋体"/>
                <w:i w:val="0"/>
                <w:iCs w:val="0"/>
                <w:caps w:val="0"/>
                <w:color w:val="auto"/>
                <w:spacing w:val="0"/>
                <w:sz w:val="24"/>
                <w:szCs w:val="24"/>
                <w:shd w:val="clear" w:color="auto" w:fill="FFFFFF"/>
              </w:rPr>
              <w:t>》</w:t>
            </w:r>
            <w:r>
              <w:rPr>
                <w:rFonts w:ascii="宋体" w:hAnsi="宋体"/>
                <w:color w:val="auto"/>
                <w:sz w:val="24"/>
              </w:rPr>
              <w:t xml:space="preserve">  </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2" w:type="dxa"/>
          <w:wAfter w:w="4" w:type="dxa"/>
          <w:trHeight w:val="486" w:hRule="atLeast"/>
          <w:jc w:val="center"/>
        </w:trPr>
        <w:tc>
          <w:tcPr>
            <w:tcW w:w="8525" w:type="dxa"/>
            <w:gridSpan w:val="15"/>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ascii="宋体" w:hAnsi="宋体"/>
                <w:color w:val="auto"/>
                <w:sz w:val="24"/>
              </w:rPr>
              <w:t>第</w:t>
            </w:r>
            <w:r>
              <w:rPr>
                <w:rFonts w:hint="eastAsia" w:ascii="宋体" w:hAnsi="宋体"/>
                <w:color w:val="auto"/>
                <w:sz w:val="24"/>
                <w:lang w:val="en-US" w:eastAsia="zh-CN"/>
              </w:rPr>
              <w:t>五</w:t>
            </w:r>
            <w:r>
              <w:rPr>
                <w:rFonts w:hint="eastAsia" w:ascii="宋体" w:hAnsi="宋体"/>
                <w:color w:val="auto"/>
                <w:sz w:val="24"/>
              </w:rPr>
              <w:t>课时</w:t>
            </w:r>
            <w:r>
              <w:rPr>
                <w:rFonts w:hint="eastAsia"/>
                <w:sz w:val="24"/>
                <w:szCs w:val="24"/>
              </w:rPr>
              <w:t>《</w:t>
            </w:r>
            <w:r>
              <w:rPr>
                <w:rFonts w:hint="eastAsia"/>
                <w:sz w:val="24"/>
                <w:szCs w:val="24"/>
                <w:lang w:val="en-US" w:eastAsia="zh-CN"/>
              </w:rPr>
              <w:t xml:space="preserve"> </w:t>
            </w:r>
            <w:r>
              <w:rPr>
                <w:rFonts w:hint="eastAsia"/>
                <w:sz w:val="24"/>
                <w:szCs w:val="24"/>
              </w:rPr>
              <w:t>清晨</w:t>
            </w:r>
            <w:r>
              <w:rPr>
                <w:rFonts w:hint="eastAsia"/>
                <w:sz w:val="24"/>
                <w:szCs w:val="24"/>
                <w:lang w:val="en-US" w:eastAsia="zh-CN"/>
              </w:rPr>
              <w:t xml:space="preserve"> </w:t>
            </w:r>
            <w:r>
              <w:rPr>
                <w:rFonts w:hint="eastAsia" w:ascii="宋体" w:hAnsi="宋体" w:eastAsia="宋体" w:cs="宋体"/>
                <w:i w:val="0"/>
                <w:iCs w:val="0"/>
                <w:caps w:val="0"/>
                <w:color w:val="auto"/>
                <w:spacing w:val="0"/>
                <w:sz w:val="24"/>
                <w:szCs w:val="24"/>
                <w:shd w:val="clear" w:color="auto" w:fill="FFFFFF"/>
              </w:rPr>
              <w:t>》</w:t>
            </w:r>
            <w:r>
              <w:rPr>
                <w:rFonts w:ascii="宋体" w:hAnsi="宋体"/>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2" w:type="dxa"/>
          <w:wAfter w:w="4" w:type="dxa"/>
          <w:trHeight w:val="618" w:hRule="atLeast"/>
          <w:jc w:val="center"/>
        </w:trPr>
        <w:tc>
          <w:tcPr>
            <w:tcW w:w="5885" w:type="dxa"/>
            <w:gridSpan w:val="11"/>
            <w:noWrap w:val="0"/>
            <w:vAlign w:val="center"/>
          </w:tcPr>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rFonts w:hint="eastAsia" w:ascii="宋体" w:hAnsi="宋体"/>
                <w:color w:val="auto"/>
                <w:sz w:val="24"/>
              </w:rPr>
              <w:t xml:space="preserve">  集体备课</w:t>
            </w:r>
          </w:p>
        </w:tc>
        <w:tc>
          <w:tcPr>
            <w:tcW w:w="2640" w:type="dxa"/>
            <w:gridSpan w:val="4"/>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2" w:type="dxa"/>
          <w:wAfter w:w="4" w:type="dxa"/>
          <w:trHeight w:val="1435" w:hRule="atLeast"/>
          <w:jc w:val="center"/>
        </w:trPr>
        <w:tc>
          <w:tcPr>
            <w:tcW w:w="1542" w:type="dxa"/>
            <w:gridSpan w:val="5"/>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程</w:t>
            </w:r>
          </w:p>
        </w:tc>
        <w:tc>
          <w:tcPr>
            <w:tcW w:w="4343"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w:t>
            </w:r>
            <w:r>
              <w:rPr>
                <w:rFonts w:hint="eastAsia"/>
                <w:sz w:val="24"/>
                <w:szCs w:val="24"/>
                <w:lang w:val="en-US" w:eastAsia="zh-CN"/>
              </w:rPr>
              <w:t>新课</w:t>
            </w:r>
            <w:r>
              <w:rPr>
                <w:rFonts w:hint="eastAsia"/>
                <w:sz w:val="24"/>
                <w:szCs w:val="24"/>
              </w:rPr>
              <w:t>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二、聆听、感受</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1．生聆听范唱《清晨》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师：又一个美好的早晨开始了，同学们在做什么呢?一起来听。</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师：原来是他们在做运动呢，齐读《清晨》。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2．师自弹自唱，生随音乐律动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师：下面老师把这首歌送给大家，注意聆听歌曲的情绪有哪些变化?</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3．生根据歌曲情绪做相应的律动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三、学唱第一、二段</w:t>
            </w:r>
            <w:r>
              <w:rPr>
                <w:rFonts w:hint="eastAsia"/>
                <w:sz w:val="24"/>
                <w:szCs w:val="24"/>
              </w:rPr>
              <w:tab/>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w:t>
            </w:r>
            <w:r>
              <w:rPr>
                <w:rFonts w:hint="eastAsia"/>
                <w:sz w:val="24"/>
                <w:szCs w:val="24"/>
                <w:lang w:val="en-US" w:eastAsia="zh-CN"/>
              </w:rPr>
              <w:t>.</w:t>
            </w:r>
            <w:r>
              <w:rPr>
                <w:rFonts w:hint="eastAsia"/>
                <w:sz w:val="24"/>
                <w:szCs w:val="24"/>
              </w:rPr>
              <w:t>学唱《清晨》第一、二段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四、学唱第三段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生聆听三段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2．朗读歌词</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3．复听表演</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4．生演唱第四段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5．演唱，和第一、二段比较不同。</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6．生起立分角色表演唱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7．把三个乐段连起来演唱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五、学唱第四段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六、完整表现歌曲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1．生完整演唱歌曲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rPr>
              <w:t>七、</w:t>
            </w:r>
            <w:r>
              <w:rPr>
                <w:rFonts w:hint="eastAsia"/>
                <w:sz w:val="24"/>
                <w:szCs w:val="24"/>
                <w:lang w:val="en-US" w:eastAsia="zh-CN"/>
              </w:rPr>
              <w:t>小结</w:t>
            </w:r>
          </w:p>
        </w:tc>
        <w:tc>
          <w:tcPr>
            <w:tcW w:w="2640" w:type="dxa"/>
            <w:gridSpan w:val="4"/>
            <w:noWrap w:val="0"/>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525"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006" w:type="dxa"/>
            <w:gridSpan w:val="14"/>
            <w:noWrap w:val="0"/>
            <w:vAlign w:val="center"/>
          </w:tcPr>
          <w:p>
            <w:pPr>
              <w:keepNext w:val="0"/>
              <w:keepLines w:val="0"/>
              <w:pageBreakBefore w:val="0"/>
              <w:kinsoku/>
              <w:wordWrap/>
              <w:overflowPunct/>
              <w:topLinePunct w:val="0"/>
              <w:autoSpaceDE/>
              <w:autoSpaceDN/>
              <w:bidi w:val="0"/>
              <w:spacing w:line="288" w:lineRule="auto"/>
              <w:ind w:left="0" w:firstLine="2160" w:firstLineChars="900"/>
              <w:textAlignment w:val="auto"/>
              <w:rPr>
                <w:rFonts w:hint="default" w:ascii="宋体" w:hAnsi="宋体" w:eastAsia="宋体"/>
                <w:color w:val="auto"/>
                <w:sz w:val="24"/>
                <w:lang w:val="en-US" w:eastAsia="zh-CN"/>
              </w:rPr>
            </w:pPr>
            <w:r>
              <w:rPr>
                <w:rFonts w:hint="eastAsia" w:ascii="宋体" w:hAnsi="宋体" w:eastAsia="宋体" w:cs="宋体"/>
                <w:i w:val="0"/>
                <w:iCs w:val="0"/>
                <w:caps w:val="0"/>
                <w:color w:val="auto"/>
                <w:spacing w:val="0"/>
                <w:sz w:val="24"/>
                <w:szCs w:val="24"/>
                <w:shd w:val="clear" w:color="auto" w:fill="FFFFFF"/>
              </w:rPr>
              <w:t>《</w:t>
            </w:r>
            <w:r>
              <w:rPr>
                <w:rFonts w:hint="eastAsia" w:ascii="宋体" w:hAnsi="宋体" w:cs="宋体"/>
                <w:i w:val="0"/>
                <w:iCs w:val="0"/>
                <w:caps w:val="0"/>
                <w:color w:val="auto"/>
                <w:spacing w:val="0"/>
                <w:sz w:val="24"/>
                <w:szCs w:val="24"/>
                <w:shd w:val="clear" w:color="auto" w:fill="FFFFFF"/>
                <w:lang w:val="en-US" w:eastAsia="zh-CN"/>
              </w:rPr>
              <w:t xml:space="preserve"> 清晨 </w:t>
            </w:r>
            <w:r>
              <w:rPr>
                <w:rFonts w:hint="eastAsia" w:ascii="宋体" w:hAnsi="宋体" w:eastAsia="宋体" w:cs="宋体"/>
                <w:i w:val="0"/>
                <w:iCs w:val="0"/>
                <w:caps w:val="0"/>
                <w:color w:val="auto"/>
                <w:spacing w:val="0"/>
                <w:sz w:val="24"/>
                <w:szCs w:val="24"/>
                <w:shd w:val="clear" w:color="auto" w:fill="FFFFFF"/>
              </w:rPr>
              <w:t>》</w:t>
            </w:r>
            <w:r>
              <w:rPr>
                <w:rFonts w:ascii="宋体" w:hAnsi="宋体"/>
                <w:color w:val="auto"/>
                <w:sz w:val="24"/>
              </w:rPr>
              <w:t xml:space="preserve">   </w:t>
            </w:r>
            <w:r>
              <w:rPr>
                <w:rFonts w:hint="eastAsia" w:ascii="宋体" w:hAnsi="宋体"/>
                <w:color w:val="auto"/>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525"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导学反思</w:t>
            </w:r>
          </w:p>
        </w:tc>
        <w:tc>
          <w:tcPr>
            <w:tcW w:w="7006" w:type="dxa"/>
            <w:gridSpan w:val="14"/>
            <w:noWrap w:val="0"/>
            <w:vAlign w:val="center"/>
          </w:tcPr>
          <w:p>
            <w:pPr>
              <w:keepNext w:val="0"/>
              <w:keepLines w:val="0"/>
              <w:pageBreakBefore w:val="0"/>
              <w:kinsoku/>
              <w:wordWrap/>
              <w:overflowPunct/>
              <w:topLinePunct w:val="0"/>
              <w:autoSpaceDE/>
              <w:autoSpaceDN/>
              <w:bidi w:val="0"/>
              <w:spacing w:line="288" w:lineRule="auto"/>
              <w:ind w:left="0" w:firstLine="2880" w:firstLineChars="1200"/>
              <w:textAlignment w:val="auto"/>
              <w:rPr>
                <w:rFonts w:hint="eastAsia" w:ascii="宋体" w:hAnsi="宋体"/>
                <w:color w:val="auto"/>
                <w:sz w:val="24"/>
              </w:rPr>
            </w:pPr>
          </w:p>
        </w:tc>
      </w:tr>
    </w:tbl>
    <w:p/>
    <w:tbl>
      <w:tblPr>
        <w:tblStyle w:val="6"/>
        <w:tblW w:w="853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64"/>
        <w:gridCol w:w="582"/>
        <w:gridCol w:w="1065"/>
        <w:gridCol w:w="1065"/>
        <w:gridCol w:w="1065"/>
        <w:gridCol w:w="543"/>
        <w:gridCol w:w="360"/>
        <w:gridCol w:w="1080"/>
        <w:gridCol w:w="1215"/>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br w:type="page"/>
            </w:r>
            <w:r>
              <w:rPr>
                <w:rFonts w:hint="eastAsia" w:ascii="宋体" w:hAnsi="宋体"/>
                <w:color w:val="auto"/>
                <w:sz w:val="24"/>
              </w:rPr>
              <w:t>年 级</w:t>
            </w:r>
          </w:p>
        </w:tc>
        <w:tc>
          <w:tcPr>
            <w:tcW w:w="582"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olor w:val="auto"/>
                <w:sz w:val="24"/>
                <w:lang w:val="en-US" w:eastAsia="zh-CN"/>
              </w:rPr>
            </w:pPr>
            <w:r>
              <w:rPr>
                <w:rFonts w:hint="eastAsia" w:ascii="宋体" w:hAnsi="宋体"/>
                <w:color w:val="auto"/>
                <w:sz w:val="24"/>
                <w:lang w:val="en-US" w:eastAsia="zh-CN"/>
              </w:rPr>
              <w:t>五</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学科</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音乐</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课型</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新授</w:t>
            </w:r>
          </w:p>
        </w:tc>
        <w:tc>
          <w:tcPr>
            <w:tcW w:w="1080"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授课</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教师</w:t>
            </w:r>
          </w:p>
        </w:tc>
        <w:tc>
          <w:tcPr>
            <w:tcW w:w="1223" w:type="dxa"/>
            <w:gridSpan w:val="2"/>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设计时间</w:t>
            </w:r>
          </w:p>
        </w:tc>
        <w:tc>
          <w:tcPr>
            <w:tcW w:w="2712"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课时</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4</w:t>
            </w:r>
          </w:p>
        </w:tc>
        <w:tc>
          <w:tcPr>
            <w:tcW w:w="1080"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1223" w:type="dxa"/>
            <w:gridSpan w:val="2"/>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94"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课题</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firstLine="1440" w:firstLineChars="600"/>
              <w:jc w:val="both"/>
              <w:textAlignment w:val="auto"/>
              <w:rPr>
                <w:rFonts w:hint="eastAsia" w:ascii="宋体" w:hAnsi="宋体" w:eastAsia="宋体"/>
                <w:color w:val="auto"/>
                <w:sz w:val="24"/>
                <w:lang w:val="en-US" w:eastAsia="zh-CN"/>
              </w:rPr>
            </w:pPr>
            <w:r>
              <w:rPr>
                <w:rFonts w:hint="eastAsia" w:ascii="宋体" w:hAnsi="宋体"/>
                <w:color w:val="auto"/>
                <w:sz w:val="24"/>
              </w:rPr>
              <w:t>第</w:t>
            </w:r>
            <w:r>
              <w:rPr>
                <w:rFonts w:hint="eastAsia" w:ascii="宋体" w:hAnsi="宋体"/>
                <w:color w:val="auto"/>
                <w:sz w:val="24"/>
                <w:lang w:val="en-US" w:eastAsia="zh-CN"/>
              </w:rPr>
              <w:t>二课</w:t>
            </w:r>
            <w:r>
              <w:rPr>
                <w:rFonts w:hint="eastAsia" w:ascii="宋体" w:hAnsi="宋体"/>
                <w:color w:val="auto"/>
                <w:sz w:val="24"/>
              </w:rPr>
              <w:t>：</w:t>
            </w:r>
            <w:r>
              <w:rPr>
                <w:rFonts w:hint="eastAsia" w:ascii="宋体" w:hAnsi="宋体" w:eastAsia="宋体" w:cs="宋体"/>
                <w:sz w:val="24"/>
                <w:szCs w:val="24"/>
              </w:rPr>
              <w:t>《农家乐》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94"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学习内容</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、聆听《嘎达梅林》</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2</w:t>
            </w:r>
            <w:r>
              <w:rPr>
                <w:rFonts w:hint="eastAsia"/>
                <w:sz w:val="24"/>
                <w:szCs w:val="24"/>
              </w:rPr>
              <w:t>、聆听《歌唱二小放牛郎》</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3</w:t>
            </w:r>
            <w:r>
              <w:rPr>
                <w:rFonts w:hint="eastAsia"/>
                <w:sz w:val="24"/>
                <w:szCs w:val="24"/>
              </w:rPr>
              <w:t>、表演《雨花石》</w:t>
            </w:r>
          </w:p>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sz w:val="24"/>
                <w:szCs w:val="24"/>
              </w:rPr>
              <w:t>4</w:t>
            </w:r>
            <w:r>
              <w:rPr>
                <w:rFonts w:hint="eastAsia"/>
                <w:sz w:val="24"/>
                <w:szCs w:val="24"/>
              </w:rPr>
              <w:t>、表演《我怎样长大》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139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学习目标</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能简要表述《嘎达梅林》两种不用表现形式的不同特点。</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能用不同的速度、力度和情绪，有表演地演唱歌曲。</w:t>
            </w:r>
          </w:p>
          <w:p>
            <w:pPr>
              <w:keepNext w:val="0"/>
              <w:keepLines w:val="0"/>
              <w:pageBreakBefore w:val="0"/>
              <w:kinsoku/>
              <w:wordWrap/>
              <w:overflowPunct/>
              <w:topLinePunct w:val="0"/>
              <w:autoSpaceDE/>
              <w:autoSpaceDN/>
              <w:bidi w:val="0"/>
              <w:spacing w:line="288" w:lineRule="auto"/>
              <w:ind w:left="-1" w:leftChars="0" w:firstLine="0" w:firstLineChars="0"/>
              <w:textAlignment w:val="auto"/>
              <w:rPr>
                <w:rFonts w:ascii="宋体" w:hAnsi="宋体"/>
                <w:color w:val="auto"/>
                <w:sz w:val="24"/>
              </w:rPr>
            </w:pPr>
            <w:r>
              <w:rPr>
                <w:rFonts w:hint="eastAsia"/>
                <w:sz w:val="24"/>
                <w:szCs w:val="24"/>
              </w:rPr>
              <w:t>积极参与音乐情景的编创活动，主动担任一个能胜任的角色，并在表演中投入情感。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01"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学习重点</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sz w:val="24"/>
                <w:szCs w:val="24"/>
              </w:rPr>
              <w:t>通过歌曲的学习，珍惜今天来之不易的西格富生活，从小树立远大理想。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9"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学习难点</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sz w:val="24"/>
                <w:szCs w:val="24"/>
              </w:rPr>
              <w:t>通过歌曲作品的聆听，帮助学生积累听辨男低音音色特点的经验。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1" w:hRule="atLeast"/>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color w:val="auto"/>
                <w:sz w:val="24"/>
              </w:rPr>
              <w:t>学习准备</w:t>
            </w:r>
          </w:p>
        </w:tc>
        <w:tc>
          <w:tcPr>
            <w:tcW w:w="7139" w:type="dxa"/>
            <w:gridSpan w:val="9"/>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olor w:val="auto"/>
                <w:sz w:val="24"/>
                <w:lang w:val="en-US" w:eastAsia="zh-CN"/>
              </w:rPr>
            </w:pPr>
            <w:r>
              <w:rPr>
                <w:rFonts w:hint="eastAsia" w:ascii="宋体" w:hAnsi="宋体"/>
                <w:color w:val="auto"/>
                <w:sz w:val="24"/>
                <w:lang w:val="en-US" w:eastAsia="zh-CN"/>
              </w:rPr>
              <w:t>钢琴、多媒体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22" w:hRule="atLeast"/>
          <w:jc w:val="center"/>
        </w:trPr>
        <w:tc>
          <w:tcPr>
            <w:tcW w:w="8523"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第一课时</w:t>
            </w:r>
            <w:r>
              <w:rPr>
                <w:rFonts w:hint="eastAsia"/>
                <w:sz w:val="24"/>
                <w:szCs w:val="24"/>
              </w:rPr>
              <w:t>《</w:t>
            </w:r>
            <w:r>
              <w:rPr>
                <w:rFonts w:hint="eastAsia"/>
                <w:sz w:val="24"/>
                <w:szCs w:val="24"/>
                <w:lang w:val="en-US" w:eastAsia="zh-CN"/>
              </w:rPr>
              <w:t xml:space="preserve"> </w:t>
            </w:r>
            <w:r>
              <w:rPr>
                <w:rFonts w:hint="eastAsia"/>
                <w:sz w:val="24"/>
                <w:szCs w:val="24"/>
              </w:rPr>
              <w:t>嘎达梅林</w:t>
            </w:r>
            <w:r>
              <w:rPr>
                <w:rFonts w:hint="eastAsia"/>
                <w:sz w:val="24"/>
                <w:szCs w:val="24"/>
                <w:lang w:val="en-US" w:eastAsia="zh-CN"/>
              </w:rPr>
              <w:t xml:space="preserve"> </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18" w:hRule="atLeast"/>
          <w:jc w:val="center"/>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5"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一、导入：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w:t>
            </w:r>
            <w:r>
              <w:rPr>
                <w:rFonts w:hint="eastAsia"/>
                <w:sz w:val="24"/>
                <w:szCs w:val="24"/>
              </w:rPr>
              <w:t>乐曲的名称是？（板书：嘎达梅林）</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2</w:t>
            </w:r>
            <w:r>
              <w:rPr>
                <w:rFonts w:hint="eastAsia"/>
                <w:sz w:val="24"/>
                <w:szCs w:val="24"/>
              </w:rPr>
              <w:t>、多媒体所展示的画面表现的是我国的哪个少数民族？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3</w:t>
            </w:r>
            <w:r>
              <w:rPr>
                <w:rFonts w:hint="eastAsia"/>
                <w:sz w:val="24"/>
                <w:szCs w:val="24"/>
              </w:rPr>
              <w:t>、乐曲的主要演奏乐器是什么？</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二、新授部分：</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（一）蒙古族风土人情。</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（二）认识马头琴</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w:t>
            </w:r>
            <w:r>
              <w:rPr>
                <w:rFonts w:hint="eastAsia"/>
                <w:sz w:val="24"/>
                <w:szCs w:val="24"/>
              </w:rPr>
              <w:t>、刚才乐曲演奏的主要乐器是什么呢？</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2</w:t>
            </w:r>
            <w:r>
              <w:rPr>
                <w:rFonts w:hint="eastAsia"/>
                <w:sz w:val="24"/>
                <w:szCs w:val="24"/>
              </w:rPr>
              <w:t>、我们先来认识一下马头琴：</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3</w:t>
            </w:r>
            <w:r>
              <w:rPr>
                <w:rFonts w:hint="eastAsia"/>
                <w:sz w:val="24"/>
                <w:szCs w:val="24"/>
              </w:rPr>
              <w:t>、它为什么被称为马头琴？</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4</w:t>
            </w:r>
            <w:r>
              <w:rPr>
                <w:rFonts w:hint="eastAsia"/>
                <w:sz w:val="24"/>
                <w:szCs w:val="24"/>
              </w:rPr>
              <w:t>、谁知道马头琴的传说？</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5</w:t>
            </w:r>
            <w:r>
              <w:rPr>
                <w:rFonts w:hint="eastAsia"/>
                <w:sz w:val="24"/>
                <w:szCs w:val="24"/>
              </w:rPr>
              <w:t>、简介马头琴</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6</w:t>
            </w:r>
            <w:r>
              <w:rPr>
                <w:rFonts w:hint="eastAsia"/>
                <w:sz w:val="24"/>
                <w:szCs w:val="24"/>
              </w:rPr>
              <w:t>、请同学们欣赏一段马头琴独琴，体会它带给你什么样的感觉？</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（马头琴的发音柔和浑厚，音色宽阔低沉，富有草原风味。）</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三、小结</w:t>
            </w:r>
          </w:p>
        </w:tc>
        <w:tc>
          <w:tcPr>
            <w:tcW w:w="2655"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firstLine="1200" w:firstLineChars="500"/>
              <w:textAlignment w:val="auto"/>
              <w:rPr>
                <w:rFonts w:hint="default" w:ascii="宋体" w:hAnsi="宋体"/>
                <w:color w:val="auto"/>
                <w:sz w:val="24"/>
                <w:lang w:val="en-US" w:eastAsia="zh-CN"/>
              </w:rPr>
            </w:pPr>
            <w:r>
              <w:rPr>
                <w:rFonts w:hint="eastAsia"/>
                <w:sz w:val="24"/>
                <w:szCs w:val="24"/>
              </w:rPr>
              <w:t>《</w:t>
            </w:r>
            <w:r>
              <w:rPr>
                <w:rFonts w:hint="eastAsia"/>
                <w:sz w:val="24"/>
                <w:szCs w:val="24"/>
                <w:lang w:val="en-US" w:eastAsia="zh-CN"/>
              </w:rPr>
              <w:t xml:space="preserve"> </w:t>
            </w:r>
            <w:r>
              <w:rPr>
                <w:rFonts w:hint="eastAsia"/>
                <w:sz w:val="24"/>
                <w:szCs w:val="24"/>
              </w:rPr>
              <w:t>嘎达梅林</w:t>
            </w:r>
            <w:r>
              <w:rPr>
                <w:rFonts w:hint="eastAsia"/>
                <w:sz w:val="24"/>
                <w:szCs w:val="24"/>
                <w:lang w:val="en-US" w:eastAsia="zh-CN"/>
              </w:rPr>
              <w:t xml:space="preserve"> </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22" w:hRule="atLeast"/>
        </w:trPr>
        <w:tc>
          <w:tcPr>
            <w:tcW w:w="8523"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第二课时</w:t>
            </w:r>
            <w:r>
              <w:rPr>
                <w:rFonts w:hint="eastAsia"/>
                <w:sz w:val="24"/>
                <w:szCs w:val="24"/>
              </w:rPr>
              <w:t>《</w:t>
            </w:r>
            <w:r>
              <w:rPr>
                <w:rFonts w:hint="eastAsia"/>
                <w:sz w:val="24"/>
                <w:szCs w:val="24"/>
                <w:lang w:val="en-US" w:eastAsia="zh-CN"/>
              </w:rPr>
              <w:t xml:space="preserve"> </w:t>
            </w:r>
            <w:r>
              <w:rPr>
                <w:rFonts w:hint="eastAsia"/>
                <w:sz w:val="24"/>
                <w:szCs w:val="24"/>
              </w:rPr>
              <w:t>歌唱二小放牛郎</w:t>
            </w:r>
            <w:r>
              <w:rPr>
                <w:rFonts w:hint="eastAsia"/>
                <w:sz w:val="24"/>
                <w:szCs w:val="24"/>
                <w:lang w:val="en-US" w:eastAsia="zh-CN"/>
              </w:rPr>
              <w:t xml:space="preserve"> </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5"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val="en-US" w:eastAsia="zh-CN"/>
              </w:rPr>
            </w:pPr>
            <w:r>
              <w:rPr>
                <w:sz w:val="24"/>
                <w:szCs w:val="24"/>
              </w:rPr>
              <w:t>一、</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导入：多媒体播放抗日战争时期小兵张嘎的</w:t>
            </w:r>
            <w:r>
              <w:rPr>
                <w:rFonts w:hint="eastAsia"/>
                <w:sz w:val="24"/>
                <w:szCs w:val="24"/>
                <w:lang w:val="en-US" w:eastAsia="zh-CN"/>
              </w:rPr>
              <w:t>电影</w:t>
            </w:r>
            <w:r>
              <w:rPr>
                <w:sz w:val="24"/>
                <w:szCs w:val="24"/>
              </w:rPr>
              <w:t>小片段。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师：大家知道这位小英雄是谁？你们知道在抗日战争时期还有哪些小英雄呢？</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二、聆听歌曲、感受体验音乐形象</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播放全曲，引导学生聆听，体验。</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师：让我们跟随音乐来哼唱歌曲的旋律，缅怀这位小英雄吧！</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三、发挥想象、创造设计</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四、综合表演、形成高朝</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五、小结</w:t>
            </w:r>
          </w:p>
        </w:tc>
        <w:tc>
          <w:tcPr>
            <w:tcW w:w="2655"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w:t>
            </w:r>
            <w:r>
              <w:rPr>
                <w:rFonts w:hint="eastAsia"/>
                <w:sz w:val="24"/>
                <w:szCs w:val="24"/>
                <w:lang w:val="en-US" w:eastAsia="zh-CN"/>
              </w:rPr>
              <w:t xml:space="preserve"> </w:t>
            </w:r>
            <w:r>
              <w:rPr>
                <w:rFonts w:hint="eastAsia"/>
                <w:sz w:val="24"/>
                <w:szCs w:val="24"/>
              </w:rPr>
              <w:t>嘎达梅林</w:t>
            </w:r>
            <w:r>
              <w:rPr>
                <w:rFonts w:hint="eastAsia"/>
                <w:sz w:val="24"/>
                <w:szCs w:val="24"/>
                <w:lang w:val="en-US" w:eastAsia="zh-CN"/>
              </w:rPr>
              <w:t xml:space="preserve"> </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22" w:hRule="atLeast"/>
        </w:trPr>
        <w:tc>
          <w:tcPr>
            <w:tcW w:w="8523"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第三课时</w:t>
            </w:r>
            <w:r>
              <w:rPr>
                <w:rFonts w:hint="eastAsia"/>
                <w:sz w:val="24"/>
                <w:szCs w:val="24"/>
              </w:rPr>
              <w:t>《</w:t>
            </w:r>
            <w:r>
              <w:rPr>
                <w:rFonts w:hint="eastAsia"/>
                <w:sz w:val="24"/>
                <w:szCs w:val="24"/>
                <w:lang w:val="en-US" w:eastAsia="zh-CN"/>
              </w:rPr>
              <w:t xml:space="preserve"> </w:t>
            </w:r>
            <w:r>
              <w:rPr>
                <w:rFonts w:hint="eastAsia"/>
                <w:sz w:val="24"/>
                <w:szCs w:val="24"/>
              </w:rPr>
              <w:t>雨花石</w:t>
            </w:r>
            <w:r>
              <w:rPr>
                <w:rFonts w:hint="eastAsia"/>
                <w:sz w:val="24"/>
                <w:szCs w:val="24"/>
                <w:lang w:val="en-US" w:eastAsia="zh-CN"/>
              </w:rPr>
              <w:t xml:space="preserve"> </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5"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numPr>
                <w:ilvl w:val="0"/>
                <w:numId w:val="0"/>
              </w:numPr>
              <w:kinsoku/>
              <w:wordWrap/>
              <w:overflowPunct/>
              <w:topLinePunct w:val="0"/>
              <w:autoSpaceDE/>
              <w:autoSpaceDN/>
              <w:bidi w:val="0"/>
              <w:spacing w:line="288" w:lineRule="auto"/>
              <w:textAlignment w:val="auto"/>
              <w:rPr>
                <w:rFonts w:hint="eastAsia"/>
                <w:sz w:val="24"/>
                <w:szCs w:val="24"/>
              </w:rPr>
            </w:pPr>
            <w:r>
              <w:rPr>
                <w:rFonts w:hint="eastAsia"/>
                <w:sz w:val="24"/>
                <w:szCs w:val="24"/>
                <w:lang w:val="en-US" w:eastAsia="zh-CN"/>
              </w:rPr>
              <w:t>一、</w:t>
            </w:r>
            <w:r>
              <w:rPr>
                <w:rFonts w:hint="eastAsia"/>
                <w:sz w:val="24"/>
                <w:szCs w:val="24"/>
              </w:rPr>
              <w:t>导入新课。</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这节课我们一起来学习歌曲《雨花石》。</w:t>
            </w:r>
            <w:r>
              <w:rPr>
                <w:sz w:val="24"/>
                <w:szCs w:val="24"/>
              </w:rPr>
              <w:br w:type="textWrapping"/>
            </w:r>
            <w:r>
              <w:rPr>
                <w:rFonts w:hint="eastAsia"/>
                <w:sz w:val="24"/>
                <w:szCs w:val="24"/>
              </w:rPr>
              <w:t>二、学唱歌曲：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1</w:t>
            </w:r>
            <w:r>
              <w:rPr>
                <w:rFonts w:hint="eastAsia"/>
                <w:sz w:val="24"/>
                <w:szCs w:val="24"/>
              </w:rPr>
              <w:t>、简单介绍歌曲产生的背景：</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2</w:t>
            </w:r>
            <w:r>
              <w:rPr>
                <w:rFonts w:hint="eastAsia"/>
                <w:sz w:val="24"/>
                <w:szCs w:val="24"/>
              </w:rPr>
              <w:t>、播放伴奏音乐，有感情的朗读歌词。</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3</w:t>
            </w:r>
            <w:r>
              <w:rPr>
                <w:rFonts w:hint="eastAsia"/>
                <w:sz w:val="24"/>
                <w:szCs w:val="24"/>
              </w:rPr>
              <w:t>、播放范唱音乐，生了解歌词的内容。</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师：在聆听的同时，请你思考：雨花石向我们诉说了些什么？（播放范唱）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4</w:t>
            </w:r>
            <w:r>
              <w:rPr>
                <w:rFonts w:hint="eastAsia"/>
                <w:sz w:val="24"/>
                <w:szCs w:val="24"/>
              </w:rPr>
              <w:t>、播放范唱音乐，生随音乐小声跟唱。（课件出示歌谱）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5</w:t>
            </w:r>
            <w:r>
              <w:rPr>
                <w:rFonts w:hint="eastAsia"/>
                <w:sz w:val="24"/>
                <w:szCs w:val="24"/>
              </w:rPr>
              <w:t>、生随教师的琴声用</w:t>
            </w:r>
            <w:r>
              <w:rPr>
                <w:sz w:val="24"/>
                <w:szCs w:val="24"/>
              </w:rPr>
              <w:t>wu</w:t>
            </w:r>
            <w:r>
              <w:rPr>
                <w:rFonts w:hint="eastAsia"/>
                <w:sz w:val="24"/>
                <w:szCs w:val="24"/>
              </w:rPr>
              <w:t>哼唱。熟悉旋律，体会旋律的优美。</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师：现在请同学们跟着老师的琴用呜来哼唱一遍歌曲的旋律。</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6</w:t>
            </w:r>
            <w:r>
              <w:rPr>
                <w:rFonts w:hint="eastAsia"/>
                <w:sz w:val="24"/>
                <w:szCs w:val="24"/>
              </w:rPr>
              <w:t>、生跟琴填词演唱。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 师：请学生们听着琴声直接填入歌词演唱一遍歌曲。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7</w:t>
            </w:r>
            <w:r>
              <w:rPr>
                <w:rFonts w:hint="eastAsia"/>
                <w:sz w:val="24"/>
                <w:szCs w:val="24"/>
              </w:rPr>
              <w:t>、处理歌曲难点：（倚音、休止符、切分节奏、三十二分音符的演唱）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 学唱歌曲的第二乐段。</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8</w:t>
            </w:r>
            <w:r>
              <w:rPr>
                <w:rFonts w:hint="eastAsia"/>
                <w:sz w:val="24"/>
                <w:szCs w:val="24"/>
              </w:rPr>
              <w:t>、生随教师的琴声完整演唱歌曲。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9</w:t>
            </w:r>
            <w:r>
              <w:rPr>
                <w:rFonts w:hint="eastAsia"/>
                <w:sz w:val="24"/>
                <w:szCs w:val="24"/>
              </w:rPr>
              <w:t>、有感情的演唱歌曲。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三、歌曲处理：用不同的方式演唱歌曲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四、小结</w:t>
            </w:r>
          </w:p>
        </w:tc>
        <w:tc>
          <w:tcPr>
            <w:tcW w:w="2655"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firstLine="1680" w:firstLineChars="700"/>
              <w:textAlignment w:val="auto"/>
              <w:rPr>
                <w:rFonts w:hint="default" w:ascii="宋体" w:hAnsi="宋体"/>
                <w:color w:val="auto"/>
                <w:sz w:val="24"/>
                <w:lang w:val="en-US" w:eastAsia="zh-CN"/>
              </w:rPr>
            </w:pPr>
            <w:r>
              <w:rPr>
                <w:rFonts w:hint="eastAsia"/>
                <w:sz w:val="24"/>
                <w:szCs w:val="24"/>
              </w:rPr>
              <w:t>《雨花石》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22" w:hRule="atLeast"/>
        </w:trPr>
        <w:tc>
          <w:tcPr>
            <w:tcW w:w="8523"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第四课时</w:t>
            </w:r>
            <w:r>
              <w:rPr>
                <w:rFonts w:hint="eastAsia"/>
                <w:sz w:val="24"/>
                <w:szCs w:val="24"/>
              </w:rPr>
              <w:t>《</w:t>
            </w:r>
            <w:r>
              <w:rPr>
                <w:rFonts w:hint="eastAsia"/>
                <w:sz w:val="24"/>
                <w:szCs w:val="24"/>
                <w:lang w:val="en-US" w:eastAsia="zh-CN"/>
              </w:rPr>
              <w:t xml:space="preserve"> </w:t>
            </w:r>
            <w:r>
              <w:rPr>
                <w:rFonts w:hint="eastAsia"/>
                <w:sz w:val="24"/>
                <w:szCs w:val="24"/>
              </w:rPr>
              <w:t>我怎样长大</w:t>
            </w:r>
            <w:r>
              <w:rPr>
                <w:rFonts w:hint="eastAsia"/>
                <w:sz w:val="24"/>
                <w:szCs w:val="24"/>
                <w:lang w:val="en-US" w:eastAsia="zh-CN"/>
              </w:rPr>
              <w:t xml:space="preserve"> </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5"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一</w:t>
            </w:r>
            <w:r>
              <w:rPr>
                <w:rFonts w:hint="eastAsia"/>
                <w:sz w:val="24"/>
                <w:szCs w:val="24"/>
                <w:lang w:eastAsia="zh-CN"/>
              </w:rPr>
              <w:t>、</w:t>
            </w:r>
            <w:r>
              <w:rPr>
                <w:rFonts w:hint="eastAsia"/>
                <w:sz w:val="24"/>
                <w:szCs w:val="24"/>
                <w:lang w:val="en-US" w:eastAsia="zh-CN"/>
              </w:rPr>
              <w:t>新课</w:t>
            </w:r>
            <w:r>
              <w:rPr>
                <w:rFonts w:hint="eastAsia"/>
                <w:sz w:val="24"/>
                <w:szCs w:val="24"/>
              </w:rPr>
              <w:t>导入：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1、还记得在你们小的时候，爸爸妈妈是唱什么歌哄你们入睡的吗？（摇篮曲）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2、伴着美妙的音乐。我们出生、成长了。在幼儿园呢还学了很多儿歌，还记得吗？（数鸭子。闪烁的小星）</w:t>
            </w:r>
          </w:p>
          <w:p>
            <w:pPr>
              <w:keepNext w:val="0"/>
              <w:keepLines w:val="0"/>
              <w:pageBreakBefore w:val="0"/>
              <w:kinsoku/>
              <w:wordWrap/>
              <w:overflowPunct/>
              <w:topLinePunct w:val="0"/>
              <w:autoSpaceDE/>
              <w:autoSpaceDN/>
              <w:bidi w:val="0"/>
              <w:spacing w:line="288" w:lineRule="auto"/>
              <w:ind w:left="0"/>
              <w:textAlignment w:val="auto"/>
              <w:rPr>
                <w:rFonts w:hint="default"/>
                <w:sz w:val="24"/>
                <w:szCs w:val="24"/>
                <w:lang w:val="en-US"/>
              </w:rPr>
            </w:pPr>
            <w:r>
              <w:rPr>
                <w:rFonts w:hint="eastAsia"/>
                <w:sz w:val="24"/>
                <w:szCs w:val="24"/>
              </w:rPr>
              <w:t>二</w:t>
            </w:r>
            <w:r>
              <w:rPr>
                <w:rFonts w:hint="eastAsia"/>
                <w:sz w:val="24"/>
                <w:szCs w:val="24"/>
                <w:lang w:eastAsia="zh-CN"/>
              </w:rPr>
              <w:t>、</w:t>
            </w:r>
            <w:r>
              <w:rPr>
                <w:rFonts w:hint="eastAsia"/>
                <w:sz w:val="24"/>
                <w:szCs w:val="24"/>
                <w:lang w:val="en-US" w:eastAsia="zh-CN"/>
              </w:rPr>
              <w:t>新课教学</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1</w:t>
            </w:r>
            <w:r>
              <w:rPr>
                <w:rFonts w:hint="eastAsia"/>
                <w:sz w:val="24"/>
                <w:szCs w:val="24"/>
                <w:lang w:val="en-US" w:eastAsia="zh-CN"/>
              </w:rPr>
              <w:t>.</w:t>
            </w:r>
            <w:r>
              <w:rPr>
                <w:rFonts w:hint="eastAsia"/>
                <w:sz w:val="24"/>
                <w:szCs w:val="24"/>
              </w:rPr>
              <w:t>这条旋律是几拍子的呢？谁来说一说</w:t>
            </w:r>
            <w:r>
              <w:rPr>
                <w:rFonts w:hint="eastAsia"/>
                <w:sz w:val="24"/>
                <w:szCs w:val="24"/>
                <w:lang w:eastAsia="zh-CN"/>
              </w:rPr>
              <w:t>！</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w:t>
            </w:r>
            <w:r>
              <w:rPr>
                <w:rFonts w:hint="eastAsia"/>
                <w:sz w:val="24"/>
                <w:szCs w:val="24"/>
                <w:lang w:val="en-US" w:eastAsia="zh-CN"/>
              </w:rPr>
              <w:t>.</w:t>
            </w:r>
            <w:r>
              <w:rPr>
                <w:rFonts w:hint="eastAsia"/>
                <w:sz w:val="24"/>
                <w:szCs w:val="24"/>
              </w:rPr>
              <w:t>你知道三拍子的强弱规律吗？</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3</w:t>
            </w:r>
            <w:r>
              <w:rPr>
                <w:rFonts w:hint="eastAsia"/>
                <w:sz w:val="24"/>
                <w:szCs w:val="24"/>
                <w:lang w:val="en-US" w:eastAsia="zh-CN"/>
              </w:rPr>
              <w:t>.大家</w:t>
            </w:r>
            <w:r>
              <w:rPr>
                <w:rFonts w:hint="eastAsia"/>
                <w:sz w:val="24"/>
                <w:szCs w:val="24"/>
              </w:rPr>
              <w:t>用三拍子指挥图来给我打打节奏，举起你们的右手</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5</w:t>
            </w:r>
            <w:r>
              <w:rPr>
                <w:rFonts w:hint="eastAsia"/>
                <w:sz w:val="24"/>
                <w:szCs w:val="24"/>
                <w:lang w:val="en-US" w:eastAsia="zh-CN"/>
              </w:rPr>
              <w:t>.</w:t>
            </w:r>
            <w:r>
              <w:rPr>
                <w:rFonts w:hint="eastAsia"/>
                <w:sz w:val="24"/>
                <w:szCs w:val="24"/>
              </w:rPr>
              <w:t>我们合作的非常好！现在你们来学学这条旋律，等会你们来唱我来指挥。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 </w:t>
            </w:r>
            <w:r>
              <w:rPr>
                <w:rFonts w:hint="eastAsia"/>
                <w:sz w:val="24"/>
                <w:szCs w:val="24"/>
                <w:lang w:val="en-US" w:eastAsia="zh-CN"/>
              </w:rPr>
              <w:t>7.</w:t>
            </w:r>
            <w:r>
              <w:rPr>
                <w:rFonts w:hint="eastAsia"/>
                <w:sz w:val="24"/>
                <w:szCs w:val="24"/>
              </w:rPr>
              <w:t>我们跟音乐轻轻的来唱一唱，注意你们各自的旋律，一边唱一边把拍子打起来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8.</w:t>
            </w:r>
            <w:r>
              <w:rPr>
                <w:rFonts w:hint="eastAsia"/>
                <w:sz w:val="24"/>
                <w:szCs w:val="24"/>
              </w:rPr>
              <w:t>带上你们的感情，我们跟着伴奏带唱一唱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三、</w:t>
            </w:r>
            <w:r>
              <w:rPr>
                <w:rFonts w:hint="eastAsia"/>
                <w:sz w:val="24"/>
                <w:szCs w:val="24"/>
              </w:rPr>
              <w:t>拓展</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1.</w:t>
            </w:r>
            <w:r>
              <w:rPr>
                <w:rFonts w:hint="eastAsia"/>
                <w:sz w:val="24"/>
                <w:szCs w:val="24"/>
              </w:rPr>
              <w:t>小树是这样长大的，那我们怎样才能长大呢？谁能来说一说？</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四、小结</w:t>
            </w:r>
          </w:p>
        </w:tc>
        <w:tc>
          <w:tcPr>
            <w:tcW w:w="2655"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color w:val="auto"/>
                <w:sz w:val="24"/>
                <w:lang w:val="en-US" w:eastAsia="zh-CN"/>
              </w:rPr>
            </w:pPr>
            <w:r>
              <w:rPr>
                <w:rFonts w:hint="eastAsia"/>
                <w:sz w:val="24"/>
                <w:szCs w:val="24"/>
                <w:lang w:val="en-US" w:eastAsia="zh-CN"/>
              </w:rPr>
              <w:t xml:space="preserve">  </w:t>
            </w:r>
            <w:r>
              <w:rPr>
                <w:rFonts w:hint="eastAsia"/>
                <w:sz w:val="24"/>
                <w:szCs w:val="24"/>
              </w:rPr>
              <w:t>《</w:t>
            </w:r>
            <w:r>
              <w:rPr>
                <w:rFonts w:hint="eastAsia"/>
                <w:sz w:val="24"/>
                <w:szCs w:val="24"/>
                <w:lang w:val="en-US" w:eastAsia="zh-CN"/>
              </w:rPr>
              <w:t xml:space="preserve"> </w:t>
            </w:r>
            <w:r>
              <w:rPr>
                <w:rFonts w:hint="eastAsia"/>
                <w:sz w:val="24"/>
                <w:szCs w:val="24"/>
              </w:rPr>
              <w:t>我怎样长大</w:t>
            </w:r>
            <w:r>
              <w:rPr>
                <w:rFonts w:hint="eastAsia"/>
                <w:sz w:val="24"/>
                <w:szCs w:val="24"/>
                <w:lang w:val="en-US" w:eastAsia="zh-CN"/>
              </w:rPr>
              <w:t xml:space="preserve"> </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90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Times New Roman"/>
                <w:color w:val="auto"/>
                <w:kern w:val="2"/>
                <w:sz w:val="24"/>
                <w:szCs w:val="24"/>
                <w:lang w:val="en-US" w:eastAsia="zh-CN" w:bidi="ar-SA"/>
              </w:rPr>
            </w:pPr>
            <w:r>
              <w:rPr>
                <w:rFonts w:hint="eastAsia" w:ascii="宋体" w:hAnsi="宋体"/>
                <w:color w:val="auto"/>
                <w:sz w:val="24"/>
              </w:rPr>
              <w:t>导学反思</w:t>
            </w:r>
          </w:p>
        </w:tc>
        <w:tc>
          <w:tcPr>
            <w:tcW w:w="7139" w:type="dxa"/>
            <w:gridSpan w:val="9"/>
            <w:noWrap w:val="0"/>
            <w:vAlign w:val="center"/>
          </w:tcPr>
          <w:p>
            <w:pPr>
              <w:keepNext w:val="0"/>
              <w:keepLines w:val="0"/>
              <w:pageBreakBefore w:val="0"/>
              <w:kinsoku/>
              <w:wordWrap/>
              <w:overflowPunct/>
              <w:topLinePunct w:val="0"/>
              <w:autoSpaceDE/>
              <w:autoSpaceDN/>
              <w:bidi w:val="0"/>
              <w:spacing w:line="288" w:lineRule="auto"/>
              <w:ind w:left="0" w:firstLine="2880" w:firstLineChars="1200"/>
              <w:textAlignment w:val="auto"/>
              <w:rPr>
                <w:rFonts w:hint="default" w:ascii="宋体" w:hAnsi="宋体" w:eastAsia="宋体" w:cs="Times New Roman"/>
                <w:color w:val="auto"/>
                <w:kern w:val="2"/>
                <w:sz w:val="24"/>
                <w:szCs w:val="24"/>
                <w:lang w:val="en-US" w:eastAsia="zh-CN" w:bidi="ar-SA"/>
              </w:rPr>
            </w:pPr>
          </w:p>
          <w:p>
            <w:pPr>
              <w:keepNext w:val="0"/>
              <w:keepLines w:val="0"/>
              <w:pageBreakBefore w:val="0"/>
              <w:kinsoku/>
              <w:wordWrap/>
              <w:overflowPunct/>
              <w:topLinePunct w:val="0"/>
              <w:autoSpaceDE/>
              <w:autoSpaceDN/>
              <w:bidi w:val="0"/>
              <w:spacing w:line="288" w:lineRule="auto"/>
              <w:ind w:left="0" w:firstLine="2880" w:firstLineChars="1200"/>
              <w:textAlignment w:val="auto"/>
              <w:rPr>
                <w:rFonts w:hint="default" w:ascii="宋体" w:hAnsi="宋体" w:eastAsia="宋体" w:cs="Times New Roman"/>
                <w:color w:val="auto"/>
                <w:kern w:val="2"/>
                <w:sz w:val="24"/>
                <w:szCs w:val="24"/>
                <w:lang w:val="en-US" w:eastAsia="zh-CN" w:bidi="ar-SA"/>
              </w:rPr>
            </w:pPr>
          </w:p>
        </w:tc>
      </w:tr>
    </w:tbl>
    <w:p>
      <w:pPr>
        <w:keepNext w:val="0"/>
        <w:keepLines w:val="0"/>
        <w:pageBreakBefore w:val="0"/>
        <w:kinsoku/>
        <w:wordWrap/>
        <w:overflowPunct/>
        <w:topLinePunct w:val="0"/>
        <w:autoSpaceDE/>
        <w:autoSpaceDN/>
        <w:bidi w:val="0"/>
        <w:spacing w:line="288" w:lineRule="auto"/>
        <w:ind w:left="0"/>
        <w:textAlignment w:val="auto"/>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64"/>
        <w:gridCol w:w="582"/>
        <w:gridCol w:w="1065"/>
        <w:gridCol w:w="1065"/>
        <w:gridCol w:w="1065"/>
        <w:gridCol w:w="543"/>
        <w:gridCol w:w="360"/>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年 级</w:t>
            </w:r>
          </w:p>
        </w:tc>
        <w:tc>
          <w:tcPr>
            <w:tcW w:w="582"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olor w:val="auto"/>
                <w:sz w:val="24"/>
                <w:lang w:val="en-US" w:eastAsia="zh-CN"/>
              </w:rPr>
            </w:pPr>
            <w:r>
              <w:rPr>
                <w:rFonts w:hint="eastAsia" w:ascii="宋体" w:hAnsi="宋体"/>
                <w:color w:val="auto"/>
                <w:sz w:val="24"/>
                <w:lang w:val="en-US" w:eastAsia="zh-CN"/>
              </w:rPr>
              <w:t>五</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学科</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音乐</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课型</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新授</w:t>
            </w:r>
          </w:p>
        </w:tc>
        <w:tc>
          <w:tcPr>
            <w:tcW w:w="1080"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授课</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教师</w:t>
            </w:r>
          </w:p>
        </w:tc>
        <w:tc>
          <w:tcPr>
            <w:tcW w:w="1214"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设计时间</w:t>
            </w:r>
          </w:p>
        </w:tc>
        <w:tc>
          <w:tcPr>
            <w:tcW w:w="2712"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bookmarkStart w:id="3" w:name="_GoBack"/>
            <w:bookmarkEnd w:id="3"/>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课时</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4</w:t>
            </w:r>
          </w:p>
        </w:tc>
        <w:tc>
          <w:tcPr>
            <w:tcW w:w="1080"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1214"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课题</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2640" w:firstLineChars="1100"/>
              <w:jc w:val="both"/>
              <w:textAlignment w:val="auto"/>
              <w:rPr>
                <w:rFonts w:hint="eastAsia" w:ascii="宋体" w:hAnsi="宋体" w:eastAsia="宋体"/>
                <w:color w:val="auto"/>
                <w:sz w:val="24"/>
                <w:lang w:val="en-US" w:eastAsia="zh-CN"/>
              </w:rPr>
            </w:pPr>
            <w:r>
              <w:rPr>
                <w:rFonts w:hint="eastAsia" w:ascii="宋体" w:hAnsi="宋体"/>
                <w:color w:val="auto"/>
                <w:sz w:val="24"/>
              </w:rPr>
              <w:t>第</w:t>
            </w:r>
            <w:r>
              <w:rPr>
                <w:rFonts w:hint="eastAsia" w:ascii="宋体" w:hAnsi="宋体"/>
                <w:color w:val="auto"/>
                <w:sz w:val="24"/>
                <w:lang w:val="en-US" w:eastAsia="zh-CN"/>
              </w:rPr>
              <w:t>三课</w:t>
            </w:r>
            <w:r>
              <w:rPr>
                <w:rFonts w:hint="eastAsia" w:ascii="宋体" w:hAnsi="宋体"/>
                <w:color w:val="auto"/>
                <w:sz w:val="24"/>
              </w:rPr>
              <w:t>：</w:t>
            </w:r>
            <w:r>
              <w:rPr>
                <w:rFonts w:hint="eastAsia" w:ascii="宋体" w:hAnsi="宋体" w:eastAsia="宋体" w:cs="宋体"/>
                <w:sz w:val="24"/>
                <w:szCs w:val="24"/>
              </w:rPr>
              <w:t>《足迹》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学习内容</w:t>
            </w:r>
          </w:p>
        </w:tc>
        <w:tc>
          <w:tcPr>
            <w:tcW w:w="7138" w:type="dxa"/>
            <w:gridSpan w:val="9"/>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、聆听《丰收锣鼓》</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2</w:t>
            </w:r>
            <w:r>
              <w:rPr>
                <w:rFonts w:hint="eastAsia"/>
                <w:sz w:val="24"/>
                <w:szCs w:val="24"/>
              </w:rPr>
              <w:t>、聆听《打猪草》</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3</w:t>
            </w:r>
            <w:r>
              <w:rPr>
                <w:rFonts w:hint="eastAsia"/>
                <w:sz w:val="24"/>
                <w:szCs w:val="24"/>
              </w:rPr>
              <w:t>、表演《丰收的节日》</w:t>
            </w:r>
          </w:p>
          <w:p>
            <w:pPr>
              <w:keepNext w:val="0"/>
              <w:keepLines w:val="0"/>
              <w:pageBreakBefore w:val="0"/>
              <w:kinsoku/>
              <w:wordWrap/>
              <w:overflowPunct/>
              <w:topLinePunct w:val="0"/>
              <w:autoSpaceDE/>
              <w:autoSpaceDN/>
              <w:bidi w:val="0"/>
              <w:spacing w:line="288" w:lineRule="auto"/>
              <w:ind w:left="0"/>
              <w:textAlignment w:val="auto"/>
              <w:rPr>
                <w:rFonts w:hint="eastAsia" w:ascii="Times New Roman" w:hAnsi="Times New Roman" w:eastAsia="宋体" w:cs="Times New Roman"/>
                <w:kern w:val="2"/>
                <w:sz w:val="24"/>
                <w:szCs w:val="24"/>
                <w:lang w:val="en-US" w:eastAsia="zh-CN" w:bidi="ar-SA"/>
              </w:rPr>
            </w:pPr>
            <w:r>
              <w:rPr>
                <w:sz w:val="24"/>
                <w:szCs w:val="24"/>
              </w:rPr>
              <w:t>4</w:t>
            </w:r>
            <w:r>
              <w:rPr>
                <w:rFonts w:hint="eastAsia"/>
                <w:sz w:val="24"/>
                <w:szCs w:val="24"/>
              </w:rPr>
              <w:t>、表演《苹果丰收》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学习目标</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能随乐曲《丰收锣鼓》的节奏、速度、力度和情绪等变化，用动作表现出“欢度丰收”的喜悦之情。</w:t>
            </w:r>
          </w:p>
          <w:p>
            <w:pPr>
              <w:keepNext w:val="0"/>
              <w:keepLines w:val="0"/>
              <w:pageBreakBefore w:val="0"/>
              <w:kinsoku/>
              <w:wordWrap/>
              <w:overflowPunct/>
              <w:topLinePunct w:val="0"/>
              <w:autoSpaceDE/>
              <w:autoSpaceDN/>
              <w:bidi w:val="0"/>
              <w:spacing w:line="288" w:lineRule="auto"/>
              <w:ind w:left="0" w:hanging="360" w:hangingChars="150"/>
              <w:textAlignment w:val="auto"/>
              <w:rPr>
                <w:rFonts w:ascii="宋体" w:hAnsi="宋体"/>
                <w:color w:val="auto"/>
                <w:sz w:val="24"/>
              </w:rPr>
            </w:pPr>
            <w:r>
              <w:rPr>
                <w:rFonts w:hint="eastAsia"/>
                <w:sz w:val="24"/>
                <w:szCs w:val="24"/>
              </w:rPr>
              <w:t>能用轻快、活泼、和谐的声音，边唱边做新疆的动作，表现出新疆歌曲的特点。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学习重点</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sz w:val="24"/>
                <w:szCs w:val="24"/>
              </w:rPr>
              <w:t>能用活泼、热情的声音，流畅地演唱歌曲，并能按其旋律、节奏特点、边唱边用声势为歌曲伴奏。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学习难点</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ascii="宋体" w:hAnsi="宋体"/>
                <w:color w:val="auto"/>
                <w:sz w:val="24"/>
              </w:rPr>
              <w:t xml:space="preserve"> </w:t>
            </w:r>
            <w:r>
              <w:rPr>
                <w:rFonts w:hint="eastAsia"/>
                <w:sz w:val="24"/>
                <w:szCs w:val="24"/>
              </w:rPr>
              <w:t>从听辨练习到编创练习，阶梯式递进，为培养学生能独立识读简单乐谱做基础性的实践练习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84" w:type="dxa"/>
            <w:noWrap w:val="0"/>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color w:val="auto"/>
                <w:sz w:val="24"/>
              </w:rPr>
              <w:t>学习准备</w:t>
            </w:r>
          </w:p>
        </w:tc>
        <w:tc>
          <w:tcPr>
            <w:tcW w:w="7138" w:type="dxa"/>
            <w:gridSpan w:val="9"/>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olor w:val="auto"/>
                <w:sz w:val="24"/>
                <w:lang w:val="en-US" w:eastAsia="zh-CN"/>
              </w:rPr>
            </w:pPr>
            <w:r>
              <w:rPr>
                <w:rFonts w:hint="eastAsia" w:ascii="宋体" w:hAnsi="宋体"/>
                <w:color w:val="auto"/>
                <w:sz w:val="24"/>
                <w:lang w:val="en-US" w:eastAsia="zh-CN"/>
              </w:rPr>
              <w:t>钢琴、多媒体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第一课时</w:t>
            </w:r>
            <w:r>
              <w:rPr>
                <w:rFonts w:hint="eastAsia"/>
                <w:sz w:val="24"/>
                <w:szCs w:val="24"/>
              </w:rPr>
              <w:t>《丰收锣鼓》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一、导入新课</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师：人们在喜庆的日子里，往往要敲锣打鼓来庆贺。中国的锣鼓经世界闻名，非常有中国特色。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二、讲授新课</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（一）初识音乐《丰收锣鼓》</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1、观察管弦乐合奏《丰收锣鼓》中出现了哪些乐器？</w:t>
            </w:r>
            <w:r>
              <w:rPr>
                <w:rFonts w:hint="eastAsia"/>
                <w:sz w:val="24"/>
                <w:szCs w:val="24"/>
              </w:rPr>
              <w:br w:type="textWrapping"/>
            </w:r>
            <w:r>
              <w:rPr>
                <w:rFonts w:hint="eastAsia"/>
                <w:sz w:val="24"/>
                <w:szCs w:val="24"/>
              </w:rPr>
              <w:t>2、该乐曲表达了怎样的主题？</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学生欣赏乐曲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教师介绍：《丰收锣鼓》的作者</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3、</w:t>
            </w:r>
            <w:r>
              <w:rPr>
                <w:rFonts w:hint="eastAsia"/>
                <w:sz w:val="24"/>
                <w:szCs w:val="24"/>
              </w:rPr>
              <w:t>分段学习音乐《丰收锣鼓》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学生思考、交流、回答（适当小组讨论）</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4、</w:t>
            </w:r>
            <w:r>
              <w:rPr>
                <w:rFonts w:hint="eastAsia"/>
                <w:sz w:val="24"/>
                <w:szCs w:val="24"/>
              </w:rPr>
              <w:t>前半段的旋律有何特点？</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5、</w:t>
            </w:r>
            <w:r>
              <w:rPr>
                <w:rFonts w:hint="eastAsia"/>
                <w:sz w:val="24"/>
                <w:szCs w:val="24"/>
              </w:rPr>
              <w:t>后半段旋律的主奏乐器是哪两件？分别描绘了怎样的意境？</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整体感知乐《丰收锣鼓》谈本节课收获。</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三、小结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1920" w:firstLineChars="800"/>
              <w:textAlignment w:val="auto"/>
              <w:rPr>
                <w:rFonts w:hint="default" w:ascii="宋体" w:hAnsi="宋体"/>
                <w:color w:val="auto"/>
                <w:sz w:val="24"/>
                <w:lang w:val="en-US" w:eastAsia="zh-CN"/>
              </w:rPr>
            </w:pPr>
            <w:r>
              <w:rPr>
                <w:rFonts w:hint="eastAsia"/>
                <w:sz w:val="24"/>
                <w:szCs w:val="24"/>
              </w:rPr>
              <w:t>《丰收锣鼓》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第二课时</w:t>
            </w:r>
            <w:r>
              <w:rPr>
                <w:rFonts w:hint="eastAsia"/>
                <w:sz w:val="24"/>
                <w:szCs w:val="24"/>
              </w:rPr>
              <w:t>《打猪草》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一、新课导入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师：老师今天带来了一些小礼物想送给大家，不过不是每位同学都能得到的。想要得到礼物就必须过五关、斩六将，礼物将送给获得胜利的同学。</w:t>
            </w:r>
          </w:p>
          <w:p>
            <w:pPr>
              <w:keepNext w:val="0"/>
              <w:keepLines w:val="0"/>
              <w:pageBreakBefore w:val="0"/>
              <w:numPr>
                <w:ilvl w:val="0"/>
                <w:numId w:val="5"/>
              </w:numPr>
              <w:kinsoku/>
              <w:wordWrap/>
              <w:overflowPunct/>
              <w:topLinePunct w:val="0"/>
              <w:autoSpaceDE/>
              <w:autoSpaceDN/>
              <w:bidi w:val="0"/>
              <w:spacing w:line="288" w:lineRule="auto"/>
              <w:ind w:left="0" w:leftChars="0" w:firstLine="0" w:firstLineChars="0"/>
              <w:textAlignment w:val="auto"/>
              <w:rPr>
                <w:sz w:val="24"/>
                <w:szCs w:val="24"/>
              </w:rPr>
            </w:pPr>
            <w:r>
              <w:rPr>
                <w:rFonts w:hint="eastAsia"/>
                <w:sz w:val="24"/>
                <w:szCs w:val="24"/>
                <w:lang w:val="en-US" w:eastAsia="zh-CN"/>
              </w:rPr>
              <w:t>新课教学</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sz w:val="24"/>
                <w:szCs w:val="24"/>
              </w:rPr>
            </w:pPr>
            <w:r>
              <w:rPr>
                <w:rFonts w:hint="eastAsia"/>
                <w:sz w:val="24"/>
                <w:szCs w:val="24"/>
              </w:rPr>
              <w:t>第一关：</w:t>
            </w:r>
            <w:r>
              <w:rPr>
                <w:sz w:val="24"/>
                <w:szCs w:val="24"/>
              </w:rPr>
              <w:t> </w:t>
            </w:r>
            <w:r>
              <w:rPr>
                <w:rFonts w:hint="eastAsia"/>
                <w:sz w:val="24"/>
                <w:szCs w:val="24"/>
              </w:rPr>
              <w:t>听戏</w:t>
            </w:r>
            <w:r>
              <w:rPr>
                <w:sz w:val="24"/>
                <w:szCs w:val="24"/>
              </w:rPr>
              <w:t>  </w:t>
            </w:r>
            <w:r>
              <w:rPr>
                <w:rFonts w:hint="eastAsia"/>
                <w:sz w:val="24"/>
                <w:szCs w:val="24"/>
              </w:rPr>
              <w:t>《打猪草》选段</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w:t>
            </w:r>
            <w:r>
              <w:rPr>
                <w:rFonts w:hint="eastAsia"/>
                <w:sz w:val="24"/>
                <w:szCs w:val="24"/>
              </w:rPr>
              <w:t>、请你说出听到的戏曲种类——黄梅戏</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2</w:t>
            </w:r>
            <w:r>
              <w:rPr>
                <w:rFonts w:hint="eastAsia"/>
                <w:sz w:val="24"/>
                <w:szCs w:val="24"/>
              </w:rPr>
              <w:t>、它出自哪个省市，哪个地区——安徽省安庆市</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3</w:t>
            </w:r>
            <w:r>
              <w:rPr>
                <w:rFonts w:hint="eastAsia"/>
                <w:sz w:val="24"/>
                <w:szCs w:val="24"/>
              </w:rPr>
              <w:t>、说说你知道的黄梅戏曲目</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被拍成电影的</w:t>
            </w:r>
            <w:r>
              <w:rPr>
                <w:sz w:val="24"/>
                <w:szCs w:val="24"/>
              </w:rPr>
              <w:fldChar w:fldCharType="begin"/>
            </w:r>
            <w:r>
              <w:rPr>
                <w:sz w:val="24"/>
                <w:szCs w:val="24"/>
              </w:rPr>
              <w:instrText xml:space="preserve"> HYPERLINK "http://www.baidu.com/s?wd=%E9%BB%84%E6%A2%85%E6%88%8F&amp;hl_tag=textlink&amp;tn=SE_hldp01350_v6v6zkg6" \t "_blank" </w:instrText>
            </w:r>
            <w:r>
              <w:rPr>
                <w:sz w:val="24"/>
                <w:szCs w:val="24"/>
              </w:rPr>
              <w:fldChar w:fldCharType="separate"/>
            </w:r>
            <w:r>
              <w:rPr>
                <w:sz w:val="24"/>
                <w:szCs w:val="24"/>
              </w:rPr>
              <w:t>黄梅戏</w:t>
            </w:r>
            <w:r>
              <w:rPr>
                <w:sz w:val="24"/>
                <w:szCs w:val="24"/>
              </w:rPr>
              <w:fldChar w:fldCharType="end"/>
            </w:r>
            <w:r>
              <w:rPr>
                <w:sz w:val="24"/>
                <w:szCs w:val="24"/>
              </w:rPr>
              <w:t>有：天仙配、</w:t>
            </w:r>
            <w:r>
              <w:rPr>
                <w:sz w:val="24"/>
                <w:szCs w:val="24"/>
              </w:rPr>
              <w:fldChar w:fldCharType="begin"/>
            </w:r>
            <w:r>
              <w:rPr>
                <w:sz w:val="24"/>
                <w:szCs w:val="24"/>
              </w:rPr>
              <w:instrText xml:space="preserve"> HYPERLINK "http://www.baidu.com/s?wd=%E5%A5%B3%E9%A9%B8%E9%A9%AC&amp;hl_tag=textlink&amp;tn=SE_hldp01350_v6v6zkg6" \t "_blank" </w:instrText>
            </w:r>
            <w:r>
              <w:rPr>
                <w:sz w:val="24"/>
                <w:szCs w:val="24"/>
              </w:rPr>
              <w:fldChar w:fldCharType="separate"/>
            </w:r>
            <w:r>
              <w:rPr>
                <w:sz w:val="24"/>
                <w:szCs w:val="24"/>
              </w:rPr>
              <w:t>女驸马</w:t>
            </w:r>
            <w:r>
              <w:rPr>
                <w:sz w:val="24"/>
                <w:szCs w:val="24"/>
              </w:rPr>
              <w:fldChar w:fldCharType="end"/>
            </w:r>
            <w:r>
              <w:rPr>
                <w:sz w:val="24"/>
                <w:szCs w:val="24"/>
              </w:rPr>
              <w:t>、</w:t>
            </w:r>
            <w:r>
              <w:rPr>
                <w:sz w:val="24"/>
                <w:szCs w:val="24"/>
              </w:rPr>
              <w:fldChar w:fldCharType="begin"/>
            </w:r>
            <w:r>
              <w:rPr>
                <w:sz w:val="24"/>
                <w:szCs w:val="24"/>
              </w:rPr>
              <w:instrText xml:space="preserve"> HYPERLINK "http://www.baidu.com/s?wd=%E7%89%9B%E9%83%8E%E7%BB%87%E5%A5%B3&amp;hl_tag=textlink&amp;tn=SE_hldp01350_v6v6zkg6" \t "_blank" </w:instrText>
            </w:r>
            <w:r>
              <w:rPr>
                <w:sz w:val="24"/>
                <w:szCs w:val="24"/>
              </w:rPr>
              <w:fldChar w:fldCharType="separate"/>
            </w:r>
            <w:r>
              <w:rPr>
                <w:sz w:val="24"/>
                <w:szCs w:val="24"/>
              </w:rPr>
              <w:t>牛郎织女</w:t>
            </w:r>
            <w:r>
              <w:rPr>
                <w:sz w:val="24"/>
                <w:szCs w:val="24"/>
              </w:rPr>
              <w:fldChar w:fldCharType="end"/>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其他：红楼梦、</w:t>
            </w:r>
            <w:r>
              <w:rPr>
                <w:sz w:val="24"/>
                <w:szCs w:val="24"/>
              </w:rPr>
              <w:fldChar w:fldCharType="begin"/>
            </w:r>
            <w:r>
              <w:rPr>
                <w:sz w:val="24"/>
                <w:szCs w:val="24"/>
              </w:rPr>
              <w:instrText xml:space="preserve"> HYPERLINK "http://www.baidu.com/s?wd=%E5%AD%9F%E4%B8%BD%E5%90%9B&amp;hl_tag=textlink&amp;tn=SE_hldp01350_v6v6zkg6" \t "_blank" </w:instrText>
            </w:r>
            <w:r>
              <w:rPr>
                <w:sz w:val="24"/>
                <w:szCs w:val="24"/>
              </w:rPr>
              <w:fldChar w:fldCharType="separate"/>
            </w:r>
            <w:r>
              <w:rPr>
                <w:sz w:val="24"/>
                <w:szCs w:val="24"/>
              </w:rPr>
              <w:t>孟丽君</w:t>
            </w:r>
            <w:r>
              <w:rPr>
                <w:sz w:val="24"/>
                <w:szCs w:val="24"/>
              </w:rPr>
              <w:fldChar w:fldCharType="end"/>
            </w:r>
            <w:r>
              <w:rPr>
                <w:sz w:val="24"/>
                <w:szCs w:val="24"/>
              </w:rPr>
              <w:t>、</w:t>
            </w:r>
            <w:r>
              <w:rPr>
                <w:sz w:val="24"/>
                <w:szCs w:val="24"/>
              </w:rPr>
              <w:fldChar w:fldCharType="begin"/>
            </w:r>
            <w:r>
              <w:rPr>
                <w:sz w:val="24"/>
                <w:szCs w:val="24"/>
              </w:rPr>
              <w:instrText xml:space="preserve"> HYPERLINK "http://www.baidu.com/s?wd=%E8%A5%BF%E5%8E%A2%E8%AE%B0&amp;hl_tag=textlink&amp;tn=SE_hldp01350_v6v6zkg6" \t "_blank" </w:instrText>
            </w:r>
            <w:r>
              <w:rPr>
                <w:sz w:val="24"/>
                <w:szCs w:val="24"/>
              </w:rPr>
              <w:fldChar w:fldCharType="separate"/>
            </w:r>
            <w:r>
              <w:rPr>
                <w:sz w:val="24"/>
                <w:szCs w:val="24"/>
              </w:rPr>
              <w:t>西厢记</w:t>
            </w:r>
            <w:r>
              <w:rPr>
                <w:sz w:val="24"/>
                <w:szCs w:val="24"/>
              </w:rPr>
              <w:fldChar w:fldCharType="end"/>
            </w:r>
            <w:r>
              <w:rPr>
                <w:sz w:val="24"/>
                <w:szCs w:val="24"/>
              </w:rPr>
              <w:t>、梁祝、</w:t>
            </w:r>
            <w:r>
              <w:rPr>
                <w:sz w:val="24"/>
                <w:szCs w:val="24"/>
              </w:rPr>
              <w:fldChar w:fldCharType="begin"/>
            </w:r>
            <w:r>
              <w:rPr>
                <w:sz w:val="24"/>
                <w:szCs w:val="24"/>
              </w:rPr>
              <w:instrText xml:space="preserve"> HYPERLINK "http://www.baidu.com/s?wd=%E5%AF%92%E7%AA%91&amp;hl_tag=textlink&amp;tn=SE_hldp01350_v6v6zkg6" \t "_blank" </w:instrText>
            </w:r>
            <w:r>
              <w:rPr>
                <w:sz w:val="24"/>
                <w:szCs w:val="24"/>
              </w:rPr>
              <w:fldChar w:fldCharType="separate"/>
            </w:r>
            <w:r>
              <w:rPr>
                <w:sz w:val="24"/>
                <w:szCs w:val="24"/>
              </w:rPr>
              <w:t>寒窑</w:t>
            </w:r>
            <w:r>
              <w:rPr>
                <w:sz w:val="24"/>
                <w:szCs w:val="24"/>
              </w:rPr>
              <w:fldChar w:fldCharType="end"/>
            </w:r>
            <w:r>
              <w:rPr>
                <w:sz w:val="24"/>
                <w:szCs w:val="24"/>
              </w:rPr>
              <w:t>托子、</w:t>
            </w:r>
            <w:r>
              <w:rPr>
                <w:sz w:val="24"/>
                <w:szCs w:val="24"/>
              </w:rPr>
              <w:fldChar w:fldCharType="begin"/>
            </w:r>
            <w:r>
              <w:rPr>
                <w:sz w:val="24"/>
                <w:szCs w:val="24"/>
              </w:rPr>
              <w:instrText xml:space="preserve"> HYPERLINK "http://www.baidu.com/s?wd=%E5%A4%AB%E5%A6%BB%E8%A7%82%E7%81%AF&amp;hl_tag=textlink&amp;tn=SE_hldp01350_v6v6zkg6" \t "_blank" </w:instrText>
            </w:r>
            <w:r>
              <w:rPr>
                <w:sz w:val="24"/>
                <w:szCs w:val="24"/>
              </w:rPr>
              <w:fldChar w:fldCharType="separate"/>
            </w:r>
            <w:r>
              <w:rPr>
                <w:sz w:val="24"/>
                <w:szCs w:val="24"/>
              </w:rPr>
              <w:t>夫妻观灯</w:t>
            </w:r>
            <w:r>
              <w:rPr>
                <w:sz w:val="24"/>
                <w:szCs w:val="24"/>
              </w:rPr>
              <w:fldChar w:fldCharType="end"/>
            </w:r>
            <w:r>
              <w:rPr>
                <w:sz w:val="24"/>
                <w:szCs w:val="24"/>
              </w:rPr>
              <w:t>、</w:t>
            </w:r>
            <w:r>
              <w:rPr>
                <w:sz w:val="24"/>
                <w:szCs w:val="24"/>
              </w:rPr>
              <w:fldChar w:fldCharType="begin"/>
            </w:r>
            <w:r>
              <w:rPr>
                <w:sz w:val="24"/>
                <w:szCs w:val="24"/>
              </w:rPr>
              <w:instrText xml:space="preserve"> HYPERLINK "http://www.baidu.com/s?wd=%E6%89%93%E7%8C%AA%E8%8D%89&amp;hl_tag=textlink&amp;tn=SE_hldp01350_v6v6zkg6" \t "_blank" </w:instrText>
            </w:r>
            <w:r>
              <w:rPr>
                <w:sz w:val="24"/>
                <w:szCs w:val="24"/>
              </w:rPr>
              <w:fldChar w:fldCharType="separate"/>
            </w:r>
            <w:r>
              <w:rPr>
                <w:sz w:val="24"/>
                <w:szCs w:val="24"/>
              </w:rPr>
              <w:t>打猪草</w:t>
            </w:r>
            <w:r>
              <w:rPr>
                <w:sz w:val="24"/>
                <w:szCs w:val="24"/>
              </w:rPr>
              <w:fldChar w:fldCharType="end"/>
            </w:r>
            <w:r>
              <w:rPr>
                <w:sz w:val="24"/>
                <w:szCs w:val="24"/>
              </w:rPr>
              <w:t>、</w:t>
            </w:r>
            <w:r>
              <w:rPr>
                <w:sz w:val="24"/>
                <w:szCs w:val="24"/>
              </w:rPr>
              <w:fldChar w:fldCharType="begin"/>
            </w:r>
            <w:r>
              <w:rPr>
                <w:sz w:val="24"/>
                <w:szCs w:val="24"/>
              </w:rPr>
              <w:instrText xml:space="preserve"> HYPERLINK "http://www.baidu.com/s?wd=%E6%89%93%E9%87%91%E6%9E%9D&amp;hl_tag=textlink&amp;tn=SE_hldp01350_v6v6zkg6" \t "_blank" </w:instrText>
            </w:r>
            <w:r>
              <w:rPr>
                <w:sz w:val="24"/>
                <w:szCs w:val="24"/>
              </w:rPr>
              <w:fldChar w:fldCharType="separate"/>
            </w:r>
            <w:r>
              <w:rPr>
                <w:sz w:val="24"/>
                <w:szCs w:val="24"/>
              </w:rPr>
              <w:t>打金枝</w:t>
            </w:r>
            <w:r>
              <w:rPr>
                <w:sz w:val="24"/>
                <w:szCs w:val="24"/>
              </w:rPr>
              <w:fldChar w:fldCharType="end"/>
            </w:r>
            <w:r>
              <w:rPr>
                <w:sz w:val="24"/>
                <w:szCs w:val="24"/>
              </w:rPr>
              <w:t>、</w:t>
            </w:r>
            <w:r>
              <w:rPr>
                <w:sz w:val="24"/>
                <w:szCs w:val="24"/>
              </w:rPr>
              <w:fldChar w:fldCharType="begin"/>
            </w:r>
            <w:r>
              <w:rPr>
                <w:sz w:val="24"/>
                <w:szCs w:val="24"/>
              </w:rPr>
              <w:instrText xml:space="preserve"> HYPERLINK "http://www.baidu.com/s?wd=%E6%98%A5%E9%A6%99%E4%BC%A0&amp;hl_tag=textlink&amp;tn=SE_hldp01350_v6v6zkg6" \t "_blank" </w:instrText>
            </w:r>
            <w:r>
              <w:rPr>
                <w:sz w:val="24"/>
                <w:szCs w:val="24"/>
              </w:rPr>
              <w:fldChar w:fldCharType="separate"/>
            </w:r>
            <w:r>
              <w:rPr>
                <w:sz w:val="24"/>
                <w:szCs w:val="24"/>
              </w:rPr>
              <w:t>春香传</w:t>
            </w:r>
            <w:r>
              <w:rPr>
                <w:sz w:val="24"/>
                <w:szCs w:val="24"/>
              </w:rPr>
              <w:fldChar w:fldCharType="end"/>
            </w:r>
            <w:r>
              <w:rPr>
                <w:sz w:val="24"/>
                <w:szCs w:val="24"/>
              </w:rPr>
              <w:t>、</w:t>
            </w:r>
            <w:r>
              <w:rPr>
                <w:sz w:val="24"/>
                <w:szCs w:val="24"/>
              </w:rPr>
              <w:fldChar w:fldCharType="begin"/>
            </w:r>
            <w:r>
              <w:rPr>
                <w:sz w:val="24"/>
                <w:szCs w:val="24"/>
              </w:rPr>
              <w:instrText xml:space="preserve"> HYPERLINK "http://www.baidu.com/s?wd=%E7%A0%82%E5%AD%90&amp;hl_tag=textlink&amp;tn=SE_hldp01350_v6v6zkg6" \t "_blank" </w:instrText>
            </w:r>
            <w:r>
              <w:rPr>
                <w:sz w:val="24"/>
                <w:szCs w:val="24"/>
              </w:rPr>
              <w:fldChar w:fldCharType="separate"/>
            </w:r>
            <w:r>
              <w:rPr>
                <w:sz w:val="24"/>
                <w:szCs w:val="24"/>
              </w:rPr>
              <w:t>砂子</w:t>
            </w:r>
            <w:r>
              <w:rPr>
                <w:sz w:val="24"/>
                <w:szCs w:val="24"/>
              </w:rPr>
              <w:fldChar w:fldCharType="end"/>
            </w:r>
            <w:r>
              <w:rPr>
                <w:sz w:val="24"/>
                <w:szCs w:val="24"/>
              </w:rPr>
              <w:t>岗、红色宣传员、</w:t>
            </w:r>
            <w:r>
              <w:rPr>
                <w:sz w:val="24"/>
                <w:szCs w:val="24"/>
              </w:rPr>
              <w:fldChar w:fldCharType="begin"/>
            </w:r>
            <w:r>
              <w:rPr>
                <w:sz w:val="24"/>
                <w:szCs w:val="24"/>
              </w:rPr>
              <w:instrText xml:space="preserve"> HYPERLINK "http://www.baidu.com/s?wd=%E5%88%98%E4%B8%89%E5%A7%90&amp;hl_tag=textlink&amp;tn=SE_hldp01350_v6v6zkg6" \t "_blank" </w:instrText>
            </w:r>
            <w:r>
              <w:rPr>
                <w:sz w:val="24"/>
                <w:szCs w:val="24"/>
              </w:rPr>
              <w:fldChar w:fldCharType="separate"/>
            </w:r>
            <w:r>
              <w:rPr>
                <w:sz w:val="24"/>
                <w:szCs w:val="24"/>
              </w:rPr>
              <w:t>刘三姐</w:t>
            </w:r>
            <w:r>
              <w:rPr>
                <w:sz w:val="24"/>
                <w:szCs w:val="24"/>
              </w:rPr>
              <w:fldChar w:fldCharType="end"/>
            </w:r>
            <w:r>
              <w:rPr>
                <w:sz w:val="24"/>
                <w:szCs w:val="24"/>
              </w:rPr>
              <w:t>、</w:t>
            </w:r>
            <w:r>
              <w:rPr>
                <w:sz w:val="24"/>
                <w:szCs w:val="24"/>
              </w:rPr>
              <w:fldChar w:fldCharType="begin"/>
            </w:r>
            <w:r>
              <w:rPr>
                <w:sz w:val="24"/>
                <w:szCs w:val="24"/>
              </w:rPr>
              <w:instrText xml:space="preserve"> HYPERLINK "http://www.baidu.com/s?wd=%E5%85%9A%E7%9A%84%E5%A5%B3%E5%84%BF&amp;hl_tag=textlink&amp;tn=SE_hldp01350_v6v6zkg6" \t "_blank" </w:instrText>
            </w:r>
            <w:r>
              <w:rPr>
                <w:sz w:val="24"/>
                <w:szCs w:val="24"/>
              </w:rPr>
              <w:fldChar w:fldCharType="separate"/>
            </w:r>
            <w:r>
              <w:rPr>
                <w:sz w:val="24"/>
                <w:szCs w:val="24"/>
              </w:rPr>
              <w:t>党的女儿</w:t>
            </w:r>
            <w:r>
              <w:rPr>
                <w:sz w:val="24"/>
                <w:szCs w:val="24"/>
              </w:rPr>
              <w:fldChar w:fldCharType="end"/>
            </w:r>
            <w:r>
              <w:rPr>
                <w:sz w:val="24"/>
                <w:szCs w:val="24"/>
              </w:rPr>
              <w:t>、</w:t>
            </w:r>
            <w:r>
              <w:rPr>
                <w:sz w:val="24"/>
                <w:szCs w:val="24"/>
              </w:rPr>
              <w:fldChar w:fldCharType="begin"/>
            </w:r>
            <w:r>
              <w:rPr>
                <w:sz w:val="24"/>
                <w:szCs w:val="24"/>
              </w:rPr>
              <w:instrText xml:space="preserve"> HYPERLINK "http://www.baidu.com/s?wd=%E6%B1%9F%E5%A7%90&amp;hl_tag=textlink&amp;tn=SE_hldp01350_v6v6zkg6" \t "_blank" </w:instrText>
            </w:r>
            <w:r>
              <w:rPr>
                <w:sz w:val="24"/>
                <w:szCs w:val="24"/>
              </w:rPr>
              <w:fldChar w:fldCharType="separate"/>
            </w:r>
            <w:r>
              <w:rPr>
                <w:sz w:val="24"/>
                <w:szCs w:val="24"/>
              </w:rPr>
              <w:t>江姐</w:t>
            </w:r>
            <w:r>
              <w:rPr>
                <w:sz w:val="24"/>
                <w:szCs w:val="24"/>
              </w:rPr>
              <w:fldChar w:fldCharType="end"/>
            </w:r>
            <w:r>
              <w:rPr>
                <w:sz w:val="24"/>
                <w:szCs w:val="24"/>
              </w:rPr>
              <w:t>、</w:t>
            </w:r>
            <w:r>
              <w:rPr>
                <w:sz w:val="24"/>
                <w:szCs w:val="24"/>
              </w:rPr>
              <w:fldChar w:fldCharType="begin"/>
            </w:r>
            <w:r>
              <w:rPr>
                <w:sz w:val="24"/>
                <w:szCs w:val="24"/>
              </w:rPr>
              <w:instrText xml:space="preserve"> HYPERLINK "http://www.baidu.com/s?wd=%E8%93%9D%E6%A1%A5&amp;hl_tag=textlink&amp;tn=SE_hldp01350_v6v6zkg6" \t "_blank" </w:instrText>
            </w:r>
            <w:r>
              <w:rPr>
                <w:sz w:val="24"/>
                <w:szCs w:val="24"/>
              </w:rPr>
              <w:fldChar w:fldCharType="separate"/>
            </w:r>
            <w:r>
              <w:rPr>
                <w:sz w:val="24"/>
                <w:szCs w:val="24"/>
              </w:rPr>
              <w:t>蓝桥</w:t>
            </w:r>
            <w:r>
              <w:rPr>
                <w:sz w:val="24"/>
                <w:szCs w:val="24"/>
              </w:rPr>
              <w:fldChar w:fldCharType="end"/>
            </w:r>
            <w:r>
              <w:rPr>
                <w:sz w:val="24"/>
                <w:szCs w:val="24"/>
              </w:rPr>
              <w:t>会、柳树井、何氏劝姑、送香茶、小辞店、西楼会、纺棉花、秋千架。。。</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sz w:val="24"/>
                <w:szCs w:val="24"/>
              </w:rPr>
            </w:pPr>
            <w:r>
              <w:rPr>
                <w:rFonts w:hint="eastAsia"/>
                <w:sz w:val="24"/>
                <w:szCs w:val="24"/>
                <w:lang w:val="en-US" w:eastAsia="zh-CN"/>
              </w:rPr>
              <w:t>三、</w:t>
            </w:r>
            <w:r>
              <w:rPr>
                <w:rFonts w:hint="eastAsia"/>
                <w:sz w:val="24"/>
                <w:szCs w:val="24"/>
              </w:rPr>
              <w:t>拓展</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四</w:t>
            </w:r>
            <w:r>
              <w:rPr>
                <w:rFonts w:hint="eastAsia"/>
                <w:sz w:val="24"/>
                <w:szCs w:val="24"/>
              </w:rPr>
              <w:t>、教师小结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textAlignment w:val="auto"/>
              <w:rPr>
                <w:rFonts w:hint="default" w:ascii="宋体" w:hAnsi="宋体"/>
                <w:color w:val="auto"/>
                <w:sz w:val="24"/>
                <w:lang w:val="en-US" w:eastAsia="zh-CN"/>
              </w:rPr>
            </w:pPr>
            <w:r>
              <w:rPr>
                <w:rFonts w:hint="eastAsia"/>
                <w:sz w:val="24"/>
                <w:szCs w:val="24"/>
              </w:rPr>
              <w:t>《打猪草》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第三课时</w:t>
            </w:r>
            <w:r>
              <w:rPr>
                <w:rFonts w:hint="eastAsia"/>
                <w:sz w:val="24"/>
                <w:szCs w:val="24"/>
              </w:rPr>
              <w:t>《丰收的节日》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rPr>
              <w:t>一、</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1、请学生分别来介绍回去收集的新疆地区的相关资料</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2、教师也介绍自己收集的新疆地区的人文与音乐资料</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二、新歌学唱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（一）感受情绪，熟悉曲调</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1、完整聆听录音范唱，初步感受歌曲情绪</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2、再次聆听范唱，学跳简单的新疆舞动作</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（1）教师示范</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（2）学生示范</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（3）分组练习</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（4）集体展示</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3、学2/4拍的指挥图示</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（二）学唱歌曲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1、用“lu”哼唱曲调</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2、请学生找找哪些乐句应该唱得跳跃？哪些乐句应该唱得连贯？</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3、用较慢的速度演唱第一声部歌词</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4、再次仔细听录音范唱，并跟随音乐默唱，注意音准</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5、跟教师钢琴伴奏略加快速度演唱全曲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6</w:t>
            </w:r>
            <w:r>
              <w:rPr>
                <w:rFonts w:hint="eastAsia"/>
                <w:sz w:val="24"/>
                <w:szCs w:val="24"/>
              </w:rPr>
              <w:t>、再次齐唱全曲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三、新疆歌舞交流</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教师</w:t>
            </w:r>
            <w:r>
              <w:rPr>
                <w:rFonts w:hint="eastAsia"/>
                <w:sz w:val="24"/>
                <w:szCs w:val="24"/>
                <w:lang w:val="en-US" w:eastAsia="zh-CN"/>
              </w:rPr>
              <w:t>或学生</w:t>
            </w:r>
            <w:r>
              <w:rPr>
                <w:rFonts w:hint="eastAsia"/>
                <w:sz w:val="24"/>
                <w:szCs w:val="24"/>
              </w:rPr>
              <w:t>展示新疆舞蹈</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四、小结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sz w:val="24"/>
                <w:szCs w:val="24"/>
              </w:rPr>
              <w:t>《丰收的节日》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第四课时</w:t>
            </w:r>
            <w:r>
              <w:rPr>
                <w:rFonts w:hint="eastAsia"/>
                <w:sz w:val="24"/>
                <w:szCs w:val="24"/>
              </w:rPr>
              <w:t>《苹果丰收》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rPr>
              <w:t>—、</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二、学习歌曲</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1.</w:t>
            </w:r>
            <w:r>
              <w:rPr>
                <w:rFonts w:hint="eastAsia"/>
                <w:sz w:val="24"/>
                <w:szCs w:val="24"/>
              </w:rPr>
              <w:t>(1)节奏1的练习</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师敲鼓：x.xxxxxx‖（先弱后强，先慢后快。）</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(2)节奏2的练习</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师：嘘，注意听，鼓声发生变化了。</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xxxxxx-‖（先慢后快。）</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(3)完整的节奏练习</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出示节奏卡片</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x.xxxxxx‖</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(4)为歌曲伴奏</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2</w:t>
            </w:r>
            <w:r>
              <w:rPr>
                <w:rFonts w:hint="eastAsia"/>
                <w:sz w:val="24"/>
                <w:szCs w:val="24"/>
              </w:rPr>
              <w:t>.（1）教师范唱歌谱（边弹边唱）</w:t>
            </w:r>
          </w:p>
          <w:p>
            <w:pPr>
              <w:keepNext w:val="0"/>
              <w:keepLines w:val="0"/>
              <w:pageBreakBefore w:val="0"/>
              <w:kinsoku/>
              <w:wordWrap/>
              <w:overflowPunct/>
              <w:topLinePunct w:val="0"/>
              <w:autoSpaceDE/>
              <w:autoSpaceDN/>
              <w:bidi w:val="0"/>
              <w:spacing w:line="288" w:lineRule="auto"/>
              <w:ind w:left="0" w:firstLine="240" w:firstLineChars="100"/>
              <w:textAlignment w:val="auto"/>
              <w:rPr>
                <w:rFonts w:hint="eastAsia" w:eastAsia="宋体"/>
                <w:sz w:val="24"/>
                <w:szCs w:val="24"/>
                <w:lang w:eastAsia="zh-CN"/>
              </w:rPr>
            </w:pPr>
            <w:r>
              <w:rPr>
                <w:rFonts w:hint="eastAsia"/>
                <w:sz w:val="24"/>
                <w:szCs w:val="24"/>
              </w:rPr>
              <w:t>（2）师生合作</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师：接下来该是我们的小音乐家们一展歌喉的时候了，下面，我想请最勇敢的两位同学来与我合作，一个同学唱，一个同学打节拍，我就负责弹琴。（指名唱）</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（3）填入歌词</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（4）学生唱，师伴奏。</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师：现在就让我们一起和朝鲜的小朋友一起去感受这丰收的喜悦吧！（全班共同演唱）</w:t>
            </w:r>
          </w:p>
          <w:p>
            <w:pPr>
              <w:keepNext w:val="0"/>
              <w:keepLines w:val="0"/>
              <w:pageBreakBefore w:val="0"/>
              <w:numPr>
                <w:ilvl w:val="0"/>
                <w:numId w:val="5"/>
              </w:numPr>
              <w:kinsoku/>
              <w:wordWrap/>
              <w:overflowPunct/>
              <w:topLinePunct w:val="0"/>
              <w:autoSpaceDE/>
              <w:autoSpaceDN/>
              <w:bidi w:val="0"/>
              <w:spacing w:line="288" w:lineRule="auto"/>
              <w:ind w:left="0" w:leftChars="0" w:firstLine="0" w:firstLineChars="0"/>
              <w:textAlignment w:val="auto"/>
              <w:rPr>
                <w:rFonts w:hint="eastAsia"/>
                <w:sz w:val="24"/>
                <w:szCs w:val="24"/>
              </w:rPr>
            </w:pPr>
            <w:r>
              <w:rPr>
                <w:rFonts w:hint="eastAsia"/>
                <w:sz w:val="24"/>
                <w:szCs w:val="24"/>
              </w:rPr>
              <w:t>拓展体验</w:t>
            </w:r>
          </w:p>
          <w:p>
            <w:pPr>
              <w:keepNext w:val="0"/>
              <w:keepLines w:val="0"/>
              <w:pageBreakBefore w:val="0"/>
              <w:numPr>
                <w:ilvl w:val="0"/>
                <w:numId w:val="5"/>
              </w:numPr>
              <w:kinsoku/>
              <w:wordWrap/>
              <w:overflowPunct/>
              <w:topLinePunct w:val="0"/>
              <w:autoSpaceDE/>
              <w:autoSpaceDN/>
              <w:bidi w:val="0"/>
              <w:spacing w:line="288" w:lineRule="auto"/>
              <w:ind w:left="0" w:leftChars="0" w:firstLine="0" w:firstLineChars="0"/>
              <w:textAlignment w:val="auto"/>
              <w:rPr>
                <w:rFonts w:hint="eastAsia"/>
                <w:sz w:val="24"/>
                <w:szCs w:val="24"/>
              </w:rPr>
            </w:pPr>
            <w:r>
              <w:rPr>
                <w:rFonts w:hint="eastAsia"/>
                <w:sz w:val="24"/>
                <w:szCs w:val="24"/>
                <w:lang w:val="en-US" w:eastAsia="zh-CN"/>
              </w:rPr>
              <w:t>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1680" w:firstLineChars="7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《苹果丰收》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Times New Roman"/>
                <w:color w:val="auto"/>
                <w:kern w:val="2"/>
                <w:sz w:val="24"/>
                <w:szCs w:val="24"/>
                <w:lang w:val="en-US" w:eastAsia="zh-CN" w:bidi="ar-SA"/>
              </w:rPr>
            </w:pPr>
            <w:r>
              <w:rPr>
                <w:rFonts w:hint="eastAsia" w:ascii="宋体" w:hAnsi="宋体"/>
                <w:color w:val="auto"/>
                <w:sz w:val="24"/>
              </w:rPr>
              <w:t>导学反思</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2880" w:firstLineChars="1200"/>
              <w:textAlignment w:val="auto"/>
              <w:rPr>
                <w:rFonts w:hint="default" w:ascii="宋体" w:hAnsi="宋体" w:eastAsia="宋体" w:cs="Times New Roman"/>
                <w:color w:val="auto"/>
                <w:kern w:val="2"/>
                <w:sz w:val="24"/>
                <w:szCs w:val="24"/>
                <w:lang w:val="en-US" w:eastAsia="zh-CN" w:bidi="ar-SA"/>
              </w:rPr>
            </w:pPr>
          </w:p>
        </w:tc>
      </w:tr>
    </w:tbl>
    <w:p>
      <w:pPr>
        <w:keepNext w:val="0"/>
        <w:keepLines w:val="0"/>
        <w:pageBreakBefore w:val="0"/>
        <w:kinsoku/>
        <w:wordWrap/>
        <w:overflowPunct/>
        <w:topLinePunct w:val="0"/>
        <w:autoSpaceDE/>
        <w:autoSpaceDN/>
        <w:bidi w:val="0"/>
        <w:spacing w:line="288" w:lineRule="auto"/>
        <w:ind w:left="0"/>
        <w:textAlignment w:val="auto"/>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46"/>
        <w:gridCol w:w="1065"/>
        <w:gridCol w:w="1065"/>
        <w:gridCol w:w="1065"/>
        <w:gridCol w:w="543"/>
        <w:gridCol w:w="360"/>
        <w:gridCol w:w="1080"/>
        <w:gridCol w:w="1214"/>
      </w:tblGrid>
      <w:tr>
        <w:tblPrEx>
          <w:tblCellMar>
            <w:top w:w="0" w:type="dxa"/>
            <w:left w:w="108" w:type="dxa"/>
            <w:bottom w:w="0" w:type="dxa"/>
            <w:right w:w="108" w:type="dxa"/>
          </w:tblCellMar>
        </w:tblPrEx>
        <w:trPr>
          <w:trHeight w:val="452"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年 级</w:t>
            </w:r>
          </w:p>
        </w:tc>
        <w:tc>
          <w:tcPr>
            <w:tcW w:w="746"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olor w:val="auto"/>
                <w:sz w:val="24"/>
                <w:lang w:val="en-US" w:eastAsia="zh-CN"/>
              </w:rPr>
            </w:pPr>
            <w:r>
              <w:rPr>
                <w:rFonts w:hint="eastAsia" w:ascii="宋体" w:hAnsi="宋体"/>
                <w:color w:val="auto"/>
                <w:sz w:val="24"/>
                <w:lang w:val="en-US" w:eastAsia="zh-CN"/>
              </w:rPr>
              <w:t>五</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学科</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音乐</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课型</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新授</w:t>
            </w:r>
          </w:p>
        </w:tc>
        <w:tc>
          <w:tcPr>
            <w:tcW w:w="1080"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授课</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教师</w:t>
            </w:r>
          </w:p>
        </w:tc>
        <w:tc>
          <w:tcPr>
            <w:tcW w:w="1214"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设计时间</w:t>
            </w:r>
          </w:p>
        </w:tc>
        <w:tc>
          <w:tcPr>
            <w:tcW w:w="2876"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r>
              <w:rPr>
                <w:rFonts w:hint="eastAsia" w:ascii="宋体" w:hAnsi="宋体"/>
                <w:color w:val="auto"/>
                <w:sz w:val="24"/>
              </w:rPr>
              <w:t>202</w:t>
            </w:r>
            <w:r>
              <w:rPr>
                <w:rFonts w:hint="eastAsia" w:ascii="宋体" w:hAnsi="宋体"/>
                <w:color w:val="auto"/>
                <w:sz w:val="24"/>
                <w:lang w:val="en-US" w:eastAsia="zh-CN"/>
              </w:rPr>
              <w:t>3</w:t>
            </w:r>
            <w:r>
              <w:rPr>
                <w:rFonts w:hint="eastAsia" w:ascii="宋体" w:hAnsi="宋体"/>
                <w:color w:val="auto"/>
                <w:sz w:val="24"/>
              </w:rPr>
              <w:t>.</w:t>
            </w:r>
            <w:r>
              <w:rPr>
                <w:rFonts w:hint="eastAsia" w:ascii="宋体" w:hAnsi="宋体"/>
                <w:color w:val="auto"/>
                <w:sz w:val="24"/>
                <w:lang w:val="en-US" w:eastAsia="zh-CN"/>
              </w:rPr>
              <w:t>8</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课时</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4</w:t>
            </w:r>
          </w:p>
        </w:tc>
        <w:tc>
          <w:tcPr>
            <w:tcW w:w="1080"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1214"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课题</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2640" w:firstLineChars="1100"/>
              <w:jc w:val="both"/>
              <w:textAlignment w:val="auto"/>
              <w:rPr>
                <w:rFonts w:hint="default" w:ascii="宋体" w:hAnsi="宋体" w:eastAsia="宋体"/>
                <w:color w:val="auto"/>
                <w:sz w:val="24"/>
                <w:lang w:val="en-US" w:eastAsia="zh-CN"/>
              </w:rPr>
            </w:pPr>
            <w:r>
              <w:rPr>
                <w:rFonts w:hint="eastAsia" w:ascii="宋体" w:hAnsi="宋体"/>
                <w:color w:val="auto"/>
                <w:sz w:val="24"/>
              </w:rPr>
              <w:t>第</w:t>
            </w:r>
            <w:r>
              <w:rPr>
                <w:rFonts w:hint="eastAsia" w:ascii="宋体" w:hAnsi="宋体"/>
                <w:color w:val="auto"/>
                <w:sz w:val="24"/>
                <w:lang w:val="en-US" w:eastAsia="zh-CN"/>
              </w:rPr>
              <w:t>四课：</w:t>
            </w:r>
            <w:r>
              <w:rPr>
                <w:rFonts w:hint="eastAsia" w:ascii="宋体" w:hAnsi="宋体" w:eastAsia="宋体" w:cs="宋体"/>
                <w:sz w:val="24"/>
                <w:szCs w:val="24"/>
              </w:rPr>
              <w:t>《可爱的家》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学习内容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、聆听《回家》</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2</w:t>
            </w:r>
            <w:r>
              <w:rPr>
                <w:rFonts w:hint="eastAsia"/>
                <w:sz w:val="24"/>
                <w:szCs w:val="24"/>
              </w:rPr>
              <w:t>、聆听《可爱的家》</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3</w:t>
            </w:r>
            <w:r>
              <w:rPr>
                <w:rFonts w:hint="eastAsia"/>
                <w:sz w:val="24"/>
                <w:szCs w:val="24"/>
              </w:rPr>
              <w:t>、表演《外婆的澎湖湾》</w:t>
            </w:r>
          </w:p>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sz w:val="24"/>
                <w:szCs w:val="24"/>
              </w:rPr>
              <w:t>4</w:t>
            </w:r>
            <w:r>
              <w:rPr>
                <w:rFonts w:hint="eastAsia"/>
                <w:sz w:val="24"/>
                <w:szCs w:val="24"/>
              </w:rPr>
              <w:t>、表演《牧场上的家》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学习目标</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1、本课五首中外反映"家"为题材的作品，其音乐的风格、题材、体裁，均各有特点，从中感受音乐的人文性，"家"的可爱，"家"的乐趣。</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2、大略了解每首聆听曲的意思并抒发自己对价的爱</w:t>
            </w:r>
          </w:p>
          <w:p>
            <w:pPr>
              <w:keepNext w:val="0"/>
              <w:keepLines w:val="0"/>
              <w:pageBreakBefore w:val="0"/>
              <w:kinsoku/>
              <w:wordWrap/>
              <w:overflowPunct/>
              <w:topLinePunct w:val="0"/>
              <w:autoSpaceDE/>
              <w:autoSpaceDN/>
              <w:bidi w:val="0"/>
              <w:spacing w:line="288" w:lineRule="auto"/>
              <w:ind w:left="0" w:hanging="360" w:hangingChars="150"/>
              <w:textAlignment w:val="auto"/>
              <w:rPr>
                <w:rFonts w:ascii="宋体" w:hAnsi="宋体"/>
                <w:color w:val="auto"/>
                <w:sz w:val="24"/>
              </w:rPr>
            </w:pPr>
            <w:r>
              <w:rPr>
                <w:rFonts w:hint="eastAsia"/>
                <w:sz w:val="24"/>
                <w:szCs w:val="24"/>
              </w:rPr>
              <w:t>3、学习每首欣赏曲的节拍、演奏形式及所属国家等基本知识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学习重点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sz w:val="24"/>
                <w:szCs w:val="24"/>
              </w:rPr>
              <w:t>通过本课学习，让学生在情真意切的歌声和优美抒情的乐声中，激发对“家”和亲人的爱恋之情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学习难点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ascii="宋体" w:hAnsi="宋体"/>
                <w:color w:val="auto"/>
                <w:sz w:val="24"/>
              </w:rPr>
              <w:t xml:space="preserve"> </w:t>
            </w:r>
            <w:r>
              <w:rPr>
                <w:rFonts w:hint="eastAsia"/>
                <w:sz w:val="24"/>
                <w:szCs w:val="24"/>
              </w:rPr>
              <w:t>培养学生灵敏的听觉和积累丰富的音色听辨能力。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84" w:type="dxa"/>
            <w:noWrap w:val="0"/>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color w:val="auto"/>
                <w:sz w:val="24"/>
              </w:rPr>
              <w:t>学习准备</w:t>
            </w:r>
          </w:p>
        </w:tc>
        <w:tc>
          <w:tcPr>
            <w:tcW w:w="7138" w:type="dxa"/>
            <w:gridSpan w:val="8"/>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olor w:val="auto"/>
                <w:sz w:val="24"/>
                <w:lang w:val="en-US" w:eastAsia="zh-CN"/>
              </w:rPr>
            </w:pPr>
            <w:r>
              <w:rPr>
                <w:rFonts w:hint="eastAsia" w:ascii="宋体" w:hAnsi="宋体"/>
                <w:color w:val="auto"/>
                <w:sz w:val="24"/>
                <w:lang w:val="en-US" w:eastAsia="zh-CN"/>
              </w:rPr>
              <w:t>钢琴、多媒体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第一课时</w:t>
            </w:r>
            <w:r>
              <w:rPr>
                <w:rFonts w:hint="eastAsia"/>
                <w:sz w:val="24"/>
                <w:szCs w:val="24"/>
              </w:rPr>
              <w:t>《回家》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rPr>
              <w:t>一</w:t>
            </w:r>
            <w:r>
              <w:rPr>
                <w:rFonts w:hint="eastAsia"/>
                <w:sz w:val="24"/>
                <w:szCs w:val="24"/>
                <w:lang w:eastAsia="zh-CN"/>
              </w:rPr>
              <w:t>、</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eastAsia="zh-CN"/>
              </w:rPr>
            </w:pPr>
            <w:r>
              <w:rPr>
                <w:rFonts w:hint="eastAsia"/>
                <w:sz w:val="24"/>
                <w:szCs w:val="24"/>
                <w:lang w:val="en-US" w:eastAsia="zh-CN"/>
              </w:rPr>
              <w:t>初次</w:t>
            </w:r>
            <w:r>
              <w:rPr>
                <w:rFonts w:hint="eastAsia"/>
                <w:sz w:val="24"/>
                <w:szCs w:val="24"/>
              </w:rPr>
              <w:t>聆听</w:t>
            </w:r>
            <w:r>
              <w:rPr>
                <w:rFonts w:hint="eastAsia"/>
                <w:sz w:val="24"/>
                <w:szCs w:val="24"/>
                <w:lang w:eastAsia="zh-CN"/>
              </w:rPr>
              <w:t>：</w:t>
            </w:r>
            <w:r>
              <w:rPr>
                <w:rFonts w:hint="eastAsia"/>
                <w:sz w:val="24"/>
                <w:szCs w:val="24"/>
              </w:rPr>
              <w:t>问演奏乐器</w:t>
            </w:r>
            <w:r>
              <w:rPr>
                <w:rFonts w:hint="eastAsia"/>
                <w:sz w:val="24"/>
                <w:szCs w:val="24"/>
                <w:lang w:eastAsia="zh-CN"/>
              </w:rPr>
              <w:t>（</w:t>
            </w:r>
            <w:r>
              <w:rPr>
                <w:rFonts w:hint="eastAsia"/>
                <w:sz w:val="24"/>
                <w:szCs w:val="24"/>
              </w:rPr>
              <w:t>出示萨克斯</w:t>
            </w:r>
            <w:r>
              <w:rPr>
                <w:rFonts w:hint="eastAsia"/>
                <w:sz w:val="24"/>
                <w:szCs w:val="24"/>
                <w:lang w:eastAsia="zh-CN"/>
              </w:rPr>
              <w:t>，</w:t>
            </w:r>
            <w:r>
              <w:rPr>
                <w:rFonts w:hint="eastAsia"/>
                <w:sz w:val="24"/>
                <w:szCs w:val="24"/>
              </w:rPr>
              <w:t>介绍演奏姿势</w:t>
            </w:r>
            <w:r>
              <w:rPr>
                <w:rFonts w:hint="eastAsia"/>
                <w:sz w:val="24"/>
                <w:szCs w:val="24"/>
                <w:lang w:eastAsia="zh-CN"/>
              </w:rPr>
              <w:t>）</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二、新课教学</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出处：介绍曲名</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简介曲子韵意：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“这首歌是说，远在他乡的游子对自己的国家无限的思念。”</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节拍：“你认为这首乐曲是明朗富有动感的2/4拍，还是柔和令人舒心的4/4拍呢？”</w:t>
            </w:r>
            <w:r>
              <w:rPr>
                <w:rFonts w:hint="eastAsia"/>
                <w:sz w:val="24"/>
                <w:szCs w:val="24"/>
                <w:lang w:val="en-US" w:eastAsia="zh-CN"/>
              </w:rPr>
              <w:t xml:space="preserve"> （</w:t>
            </w:r>
            <w:r>
              <w:rPr>
                <w:rFonts w:hint="eastAsia"/>
                <w:sz w:val="24"/>
                <w:szCs w:val="24"/>
              </w:rPr>
              <w:t>节拍：4/4</w:t>
            </w:r>
            <w:r>
              <w:rPr>
                <w:rFonts w:hint="eastAsia"/>
                <w:sz w:val="24"/>
                <w:szCs w:val="24"/>
                <w:lang w:eastAsia="zh-CN"/>
              </w:rPr>
              <w:t>）</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演奏形式：“我们都知道这首乐曲是由一个萨克斯吹奏的，它的演奏形式是萨克斯独奏”</w:t>
            </w:r>
          </w:p>
          <w:p>
            <w:pPr>
              <w:keepNext w:val="0"/>
              <w:keepLines w:val="0"/>
              <w:pageBreakBefore w:val="0"/>
              <w:numPr>
                <w:ilvl w:val="0"/>
                <w:numId w:val="6"/>
              </w:numPr>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揭题与渗透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1.总结两首曲子大意：</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“我们来总结一下：《可爱的家》说的是对家园的喜爱、《回家》说的是，对国家的思念。三首乐曲有个共同点说的都是什么？用一个字？</w:t>
            </w:r>
            <w:r>
              <w:rPr>
                <w:rFonts w:hint="eastAsia"/>
                <w:sz w:val="24"/>
                <w:szCs w:val="24"/>
                <w:lang w:eastAsia="zh-CN"/>
              </w:rPr>
              <w:t>“</w:t>
            </w:r>
            <w:r>
              <w:rPr>
                <w:rFonts w:hint="eastAsia"/>
                <w:sz w:val="24"/>
                <w:szCs w:val="24"/>
              </w:rPr>
              <w:t>家</w:t>
            </w:r>
            <w:r>
              <w:rPr>
                <w:rFonts w:hint="eastAsia"/>
                <w:sz w:val="24"/>
                <w:szCs w:val="24"/>
                <w:lang w:eastAsia="zh-CN"/>
              </w:rPr>
              <w:t>”</w:t>
            </w:r>
            <w:r>
              <w:rPr>
                <w:rFonts w:hint="eastAsia"/>
                <w:sz w:val="24"/>
                <w:szCs w:val="24"/>
              </w:rPr>
              <w:t>所以，我们这节课的主题就是</w:t>
            </w:r>
            <w:r>
              <w:rPr>
                <w:rFonts w:hint="eastAsia"/>
                <w:sz w:val="24"/>
                <w:szCs w:val="24"/>
                <w:lang w:eastAsia="zh-CN"/>
              </w:rPr>
              <w:t>“</w:t>
            </w:r>
            <w:r>
              <w:rPr>
                <w:rFonts w:hint="eastAsia"/>
                <w:sz w:val="24"/>
                <w:szCs w:val="24"/>
              </w:rPr>
              <w:t>家</w:t>
            </w:r>
            <w:r>
              <w:rPr>
                <w:rFonts w:hint="eastAsia"/>
                <w:sz w:val="24"/>
                <w:szCs w:val="24"/>
                <w:lang w:eastAsia="zh-CN"/>
              </w:rPr>
              <w:t>”</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四、小结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今天的可就上到这里，让我们伴随好听的音乐和音乐小天地说再见吧！起立！</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《回家》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第二课时</w:t>
            </w:r>
            <w:r>
              <w:rPr>
                <w:rFonts w:hint="eastAsia"/>
                <w:sz w:val="24"/>
                <w:szCs w:val="24"/>
              </w:rPr>
              <w:t>《可爱的家》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val="en-US" w:eastAsia="zh-CN"/>
              </w:rPr>
            </w:pPr>
            <w:r>
              <w:rPr>
                <w:rFonts w:hint="eastAsia"/>
                <w:sz w:val="24"/>
                <w:szCs w:val="24"/>
                <w:lang w:val="en-US" w:eastAsia="zh-CN"/>
              </w:rPr>
              <w:t>导</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val="en-US" w:eastAsia="zh-CN"/>
              </w:rPr>
            </w:pPr>
            <w:r>
              <w:rPr>
                <w:rFonts w:hint="eastAsia"/>
                <w:sz w:val="24"/>
                <w:szCs w:val="24"/>
                <w:lang w:val="en-US" w:eastAsia="zh-CN"/>
              </w:rPr>
              <w:t>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过</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程</w:t>
            </w:r>
          </w:p>
        </w:tc>
        <w:tc>
          <w:tcPr>
            <w:tcW w:w="4484" w:type="dxa"/>
            <w:gridSpan w:val="5"/>
            <w:noWrap w:val="0"/>
            <w:vAlign w:val="top"/>
          </w:tcPr>
          <w:p>
            <w:pPr>
              <w:keepNext w:val="0"/>
              <w:keepLines w:val="0"/>
              <w:pageBreakBefore w:val="0"/>
              <w:numPr>
                <w:ilvl w:val="0"/>
                <w:numId w:val="7"/>
              </w:numPr>
              <w:kinsoku/>
              <w:wordWrap/>
              <w:overflowPunct/>
              <w:topLinePunct w:val="0"/>
              <w:autoSpaceDE/>
              <w:autoSpaceDN/>
              <w:bidi w:val="0"/>
              <w:spacing w:line="288" w:lineRule="auto"/>
              <w:ind w:left="0"/>
              <w:textAlignment w:val="auto"/>
              <w:rPr>
                <w:rFonts w:hint="default"/>
                <w:sz w:val="24"/>
                <w:szCs w:val="24"/>
                <w:lang w:val="en-US" w:eastAsia="zh-CN"/>
              </w:rPr>
            </w:pP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导言：“接下来，我们来到下一站英国。</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初听</w:t>
            </w:r>
            <w:r>
              <w:rPr>
                <w:rFonts w:hint="eastAsia"/>
                <w:sz w:val="24"/>
                <w:szCs w:val="24"/>
              </w:rPr>
              <w:t>聆听：介绍曲名</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二、新课教学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简介曲子韵意：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“这首乐曲是说，英国的孩子们对自己的家园无比喜爱。”再放音乐</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第二遍：前1/4乐段领摆身中1/4乐段领拍撵撵撵</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再1/4乐段加数1234后1/4乐段让学生自己拍自己数1234</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分析：1).出处：引问曲名——问曲子出处</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“刚才我们拍手撵指的时候，数了几个数？”4个“这首乐曲就是4/4拍的。4/4拍的音乐特点是柔和、令人舒心”</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三、小结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《可爱的家》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第三课时</w:t>
            </w:r>
            <w:r>
              <w:rPr>
                <w:rFonts w:hint="eastAsia"/>
                <w:sz w:val="24"/>
                <w:szCs w:val="24"/>
              </w:rPr>
              <w:t>《外婆的澎湖湾》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sz w:val="24"/>
                <w:szCs w:val="24"/>
              </w:rPr>
              <w:t>一、</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1、导入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师：同学们，我们首先来听一首歌（出示背景图，歌曲《童年》），听完后告诉老师你的心情是怎样的？</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sz w:val="24"/>
                <w:szCs w:val="24"/>
              </w:rPr>
              <w:t>师：美丽的澎湖湾就在这里，</w:t>
            </w:r>
            <w:r>
              <w:rPr>
                <w:rFonts w:hint="eastAsia"/>
                <w:sz w:val="24"/>
                <w:szCs w:val="24"/>
                <w:lang w:val="en-US" w:eastAsia="zh-CN"/>
              </w:rPr>
              <w:t>介绍澎湖湾</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2</w:t>
            </w:r>
            <w:r>
              <w:rPr>
                <w:sz w:val="24"/>
                <w:szCs w:val="24"/>
              </w:rPr>
              <w:t>、 学生倾听谈自己感受，激发学生学唱歌曲情绪。</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二</w:t>
            </w:r>
            <w:r>
              <w:rPr>
                <w:sz w:val="24"/>
                <w:szCs w:val="24"/>
              </w:rPr>
              <w:t>、学习歌曲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1、初听歌曲。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思考：（1）歌曲是几拍子的？</w:t>
            </w:r>
          </w:p>
          <w:p>
            <w:pPr>
              <w:keepNext w:val="0"/>
              <w:keepLines w:val="0"/>
              <w:pageBreakBefore w:val="0"/>
              <w:kinsoku/>
              <w:wordWrap/>
              <w:overflowPunct/>
              <w:topLinePunct w:val="0"/>
              <w:autoSpaceDE/>
              <w:autoSpaceDN/>
              <w:bidi w:val="0"/>
              <w:spacing w:line="288" w:lineRule="auto"/>
              <w:ind w:firstLine="480" w:firstLineChars="200"/>
              <w:textAlignment w:val="auto"/>
              <w:rPr>
                <w:sz w:val="24"/>
                <w:szCs w:val="24"/>
              </w:rPr>
            </w:pPr>
            <w:r>
              <w:rPr>
                <w:sz w:val="24"/>
                <w:szCs w:val="24"/>
              </w:rPr>
              <w:t>（2）歌曲分为几个乐段。</w:t>
            </w:r>
          </w:p>
          <w:p>
            <w:pPr>
              <w:keepNext w:val="0"/>
              <w:keepLines w:val="0"/>
              <w:pageBreakBefore w:val="0"/>
              <w:kinsoku/>
              <w:wordWrap/>
              <w:overflowPunct/>
              <w:topLinePunct w:val="0"/>
              <w:autoSpaceDE/>
              <w:autoSpaceDN/>
              <w:bidi w:val="0"/>
              <w:spacing w:line="288" w:lineRule="auto"/>
              <w:ind w:firstLine="480" w:firstLineChars="200"/>
              <w:textAlignment w:val="auto"/>
              <w:rPr>
                <w:sz w:val="24"/>
                <w:szCs w:val="24"/>
              </w:rPr>
            </w:pPr>
            <w:r>
              <w:rPr>
                <w:sz w:val="24"/>
                <w:szCs w:val="24"/>
              </w:rPr>
              <w:t>（3）歌曲的情绪是什么样的？</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2、教师范唱歌曲，学生用“啦”音模唱旋律师生共同解决；</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3、跟琴唱旋律，注意切分节奏和休止符的唱法；</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4、有节奏朗读歌词，体会意境</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过渡：下面，我们来分乐段学习歌曲。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5</w:t>
            </w:r>
            <w:r>
              <w:rPr>
                <w:sz w:val="24"/>
                <w:szCs w:val="24"/>
              </w:rPr>
              <w:t>、学唱第一部分。</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（1）解决节奏难点。</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（2）随琴试唱第一乐段第一部分。</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val="en-US" w:eastAsia="zh-CN"/>
              </w:rPr>
            </w:pPr>
            <w:r>
              <w:rPr>
                <w:sz w:val="24"/>
                <w:szCs w:val="24"/>
              </w:rPr>
              <w:t>（3）随琴慢速演唱</w:t>
            </w:r>
            <w:r>
              <w:rPr>
                <w:rFonts w:hint="eastAsia"/>
                <w:sz w:val="24"/>
                <w:szCs w:val="24"/>
                <w:lang w:val="en-US" w:eastAsia="zh-CN"/>
              </w:rPr>
              <w:t>.</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（4）完整演唱第一乐段。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6</w:t>
            </w:r>
            <w:r>
              <w:rPr>
                <w:sz w:val="24"/>
                <w:szCs w:val="24"/>
              </w:rPr>
              <w:t>、指导演唱第二部分。</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（1）聆听第二乐段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（2）试唱这一句，然后指导“浪”字唱法。（短而轻，不拉长声。）</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7</w:t>
            </w:r>
            <w:r>
              <w:rPr>
                <w:sz w:val="24"/>
                <w:szCs w:val="24"/>
              </w:rPr>
              <w:t>、有感情演唱歌曲。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w:t>
            </w:r>
            <w:r>
              <w:rPr>
                <w:sz w:val="24"/>
                <w:szCs w:val="24"/>
              </w:rPr>
              <w:t>、表现歌曲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1、分组比赛，每组推选四名同学演唱。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2、师生共同点评。</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3、让学生选择自己喜爱的方式，师生再次共同演唱歌曲。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四</w:t>
            </w:r>
            <w:r>
              <w:rPr>
                <w:sz w:val="24"/>
                <w:szCs w:val="24"/>
              </w:rPr>
              <w:t>、</w:t>
            </w:r>
            <w:r>
              <w:rPr>
                <w:rFonts w:hint="eastAsia"/>
                <w:sz w:val="24"/>
                <w:szCs w:val="24"/>
                <w:lang w:val="en-US" w:eastAsia="zh-CN"/>
              </w:rPr>
              <w:t>小结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sz w:val="24"/>
                <w:szCs w:val="24"/>
                <w:lang w:val="en-US" w:eastAsia="zh-CN"/>
              </w:rPr>
            </w:pPr>
            <w:r>
              <w:rPr>
                <w:rFonts w:hint="eastAsia" w:ascii="宋体" w:hAnsi="宋体"/>
                <w:color w:val="auto"/>
                <w:sz w:val="24"/>
                <w:lang w:val="en-US" w:eastAsia="zh-CN"/>
              </w:rPr>
              <w:t xml:space="preserve">    </w:t>
            </w:r>
            <w:r>
              <w:rPr>
                <w:rFonts w:hint="eastAsia"/>
                <w:sz w:val="24"/>
                <w:szCs w:val="24"/>
              </w:rPr>
              <w:t>《外婆的澎湖湾》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第四课时</w:t>
            </w:r>
            <w:r>
              <w:rPr>
                <w:rFonts w:hint="eastAsia"/>
                <w:sz w:val="24"/>
                <w:szCs w:val="24"/>
              </w:rPr>
              <w:t>《牧场上的家》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sz w:val="24"/>
                <w:szCs w:val="24"/>
              </w:rPr>
              <w:t>一、</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教师：你听到了什么？</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二、学唱歌曲旋律</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教师：刚才我们听到的是美国的田园牧童歌曲《牧场上的家》。这就是歌曲中的牧场，和我们游戏中的牧场一样吗?还有那么整齐的栅栏吗？</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教师：你对歌曲有了什么感受？</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教师：歌一共有几个乐句？它们那些相同？哪些不同？它们之间又有什么样的关系？</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w:t>
            </w:r>
            <w:r>
              <w:rPr>
                <w:rFonts w:hint="eastAsia"/>
                <w:sz w:val="24"/>
                <w:szCs w:val="24"/>
                <w:lang w:val="en-US" w:eastAsia="zh-CN"/>
              </w:rPr>
              <w:t>让</w:t>
            </w:r>
            <w:r>
              <w:rPr>
                <w:sz w:val="24"/>
                <w:szCs w:val="24"/>
              </w:rPr>
              <w:t>我们的歌声传向牧场的远方。（强调悠长气息的演唱）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教师：最后一个音有几拍？</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三、学唱歌词</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教师：让我们赶快去唱唱《牧场上的家》吧。注意：（出示谱例）歌曲中下面划横线的歌词应该怎么演唱？别急，让我们先听一听，你们可以小声跟唱。（聆听歌曲范唱）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教师：让我们来试一试。（学生逐句随琴唱词，那儿，儿化，还有快乐的小鹿和羚羊）第二句唱会了，哪一句也就会了？（第四句）它们不仅旋律相同，歌词也相同。（学生唱第四句）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教师：又剩下了第三句，是什么拍？（强拍）什么音？（高音）大胆地把它唱出来。家，牧场，谁的家？（教师领唱第三句前半拍）小鹿和羚羊还是好朋友啊！</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四、演唱处理：</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五、小</w:t>
            </w:r>
            <w:r>
              <w:rPr>
                <w:rFonts w:hint="eastAsia"/>
                <w:sz w:val="24"/>
                <w:szCs w:val="24"/>
              </w:rPr>
              <w:t>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960" w:firstLineChars="400"/>
              <w:textAlignment w:val="auto"/>
              <w:rPr>
                <w:rFonts w:hint="default" w:ascii="宋体" w:hAnsi="宋体"/>
                <w:color w:val="auto"/>
                <w:sz w:val="24"/>
                <w:lang w:val="en-US" w:eastAsia="zh-CN"/>
              </w:rPr>
            </w:pPr>
            <w:r>
              <w:rPr>
                <w:rFonts w:hint="eastAsia"/>
                <w:sz w:val="24"/>
                <w:szCs w:val="24"/>
              </w:rPr>
              <w:t>《牧场上的家》</w:t>
            </w:r>
            <w:r>
              <w:rPr>
                <w:rFonts w:hint="eastAsia" w:ascii="宋体" w:hAnsi="宋体"/>
                <w:color w:val="auto"/>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Times New Roman"/>
                <w:color w:val="auto"/>
                <w:kern w:val="2"/>
                <w:sz w:val="24"/>
                <w:szCs w:val="24"/>
                <w:lang w:val="en-US" w:eastAsia="zh-CN" w:bidi="ar-SA"/>
              </w:rPr>
            </w:pPr>
            <w:r>
              <w:rPr>
                <w:rFonts w:hint="eastAsia" w:ascii="宋体" w:hAnsi="宋体"/>
                <w:color w:val="auto"/>
                <w:sz w:val="24"/>
              </w:rPr>
              <w:t>导学反思</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2880" w:firstLineChars="1200"/>
              <w:textAlignment w:val="auto"/>
              <w:rPr>
                <w:rFonts w:hint="eastAsia" w:ascii="宋体" w:hAnsi="宋体" w:eastAsia="宋体" w:cs="Times New Roman"/>
                <w:color w:val="auto"/>
                <w:kern w:val="2"/>
                <w:sz w:val="24"/>
                <w:szCs w:val="24"/>
                <w:lang w:val="en-US" w:eastAsia="zh-CN" w:bidi="ar-SA"/>
              </w:rPr>
            </w:pPr>
          </w:p>
        </w:tc>
      </w:tr>
    </w:tbl>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0"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7138" w:type="dxa"/>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r>
              <w:rPr>
                <w:rFonts w:hint="eastAsia" w:ascii="宋体" w:hAnsi="宋体"/>
                <w:b/>
                <w:sz w:val="24"/>
              </w:rPr>
              <w:t>期中考试（两课时）</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r>
              <w:rPr>
                <w:rFonts w:hint="eastAsia" w:ascii="宋体" w:hAnsi="宋体"/>
                <w:b/>
                <w:sz w:val="24"/>
              </w:rPr>
              <w:t>第一课时：期中复习</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bCs/>
                <w:sz w:val="24"/>
              </w:rPr>
            </w:pPr>
            <w:r>
              <w:rPr>
                <w:rFonts w:hint="eastAsia" w:ascii="宋体" w:hAnsi="宋体"/>
                <w:b/>
                <w:bCs/>
                <w:sz w:val="24"/>
              </w:rPr>
              <w:t>课时目标：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复习前半学期所学唱的所有歌曲，根据每首歌曲出现的问题进行纠正。</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bCs/>
                <w:sz w:val="24"/>
              </w:rPr>
            </w:pPr>
            <w:r>
              <w:rPr>
                <w:rFonts w:hint="eastAsia" w:ascii="宋体" w:hAnsi="宋体"/>
                <w:b/>
                <w:bCs/>
                <w:sz w:val="24"/>
              </w:rPr>
              <w:t>教学重、难点：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纠正复习的歌曲的问题的掌握。</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rPr>
            </w:pPr>
            <w:r>
              <w:rPr>
                <w:rFonts w:hint="eastAsia" w:ascii="宋体" w:hAnsi="宋体"/>
                <w:sz w:val="24"/>
              </w:rPr>
              <w:t>教学过程：</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rPr>
            </w:pPr>
            <w:r>
              <w:rPr>
                <w:rFonts w:hint="eastAsia" w:ascii="宋体" w:hAnsi="宋体"/>
                <w:sz w:val="24"/>
              </w:rPr>
              <w:t>一、组织教学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1、师生问好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2、查人数</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二、复习歌曲</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1.</w:t>
            </w:r>
            <w:r>
              <w:rPr>
                <w:rFonts w:hint="eastAsia"/>
                <w:sz w:val="24"/>
                <w:szCs w:val="24"/>
              </w:rPr>
              <w:t>《晚风》</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2.</w:t>
            </w:r>
            <w:r>
              <w:rPr>
                <w:rFonts w:hint="eastAsia"/>
                <w:sz w:val="24"/>
                <w:szCs w:val="24"/>
              </w:rPr>
              <w:t>《清晨》</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3.</w:t>
            </w:r>
            <w:r>
              <w:rPr>
                <w:rFonts w:hint="eastAsia"/>
                <w:sz w:val="24"/>
                <w:szCs w:val="24"/>
              </w:rPr>
              <w:t>《雨花石》</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4.</w:t>
            </w:r>
            <w:r>
              <w:rPr>
                <w:rFonts w:hint="eastAsia"/>
                <w:sz w:val="24"/>
                <w:szCs w:val="24"/>
              </w:rPr>
              <w:t>《我怎样长大》</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5.</w:t>
            </w:r>
            <w:r>
              <w:rPr>
                <w:rFonts w:hint="eastAsia"/>
                <w:sz w:val="24"/>
                <w:szCs w:val="24"/>
              </w:rPr>
              <w:t>《丰收的节日》</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6.</w:t>
            </w:r>
            <w:r>
              <w:rPr>
                <w:rFonts w:hint="eastAsia"/>
                <w:sz w:val="24"/>
                <w:szCs w:val="24"/>
              </w:rPr>
              <w:t>《苹果丰收》</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7.</w:t>
            </w:r>
            <w:r>
              <w:rPr>
                <w:rFonts w:hint="eastAsia"/>
                <w:sz w:val="24"/>
                <w:szCs w:val="24"/>
              </w:rPr>
              <w:t>《外婆的澎湖湾》</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8.</w:t>
            </w:r>
            <w:r>
              <w:rPr>
                <w:rFonts w:hint="eastAsia"/>
                <w:sz w:val="24"/>
                <w:szCs w:val="24"/>
              </w:rPr>
              <w:t>《牧场上的家》</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纠正问题，着重掌握</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sz w:val="24"/>
              </w:rPr>
            </w:pPr>
            <w:r>
              <w:rPr>
                <w:rFonts w:hint="eastAsia" w:ascii="宋体" w:hAnsi="宋体"/>
                <w:sz w:val="24"/>
                <w:lang w:val="en-US" w:eastAsia="zh-CN"/>
              </w:rPr>
              <w:t>三、</w:t>
            </w:r>
            <w:r>
              <w:rPr>
                <w:rFonts w:hint="eastAsia" w:ascii="宋体" w:hAnsi="宋体"/>
                <w:sz w:val="24"/>
              </w:rPr>
              <w:t>小结</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sz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r>
              <w:rPr>
                <w:rFonts w:hint="eastAsia" w:ascii="宋体" w:hAnsi="宋体"/>
                <w:b/>
                <w:sz w:val="24"/>
              </w:rPr>
              <w:t>第二课时：期中考试</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rPr>
            </w:pPr>
          </w:p>
          <w:p>
            <w:pPr>
              <w:keepNext w:val="0"/>
              <w:keepLines w:val="0"/>
              <w:pageBreakBefore w:val="0"/>
              <w:kinsoku/>
              <w:wordWrap/>
              <w:overflowPunct/>
              <w:topLinePunct w:val="0"/>
              <w:autoSpaceDE/>
              <w:autoSpaceDN/>
              <w:bidi w:val="0"/>
              <w:spacing w:line="288" w:lineRule="auto"/>
              <w:ind w:left="0"/>
              <w:textAlignment w:val="auto"/>
              <w:rPr>
                <w:b/>
                <w:sz w:val="30"/>
                <w:szCs w:val="30"/>
              </w:rPr>
            </w:pPr>
            <w:r>
              <w:rPr>
                <w:rFonts w:hint="eastAsia"/>
                <w:b/>
                <w:sz w:val="24"/>
                <w:szCs w:val="24"/>
              </w:rPr>
              <w:t>教学反思</w:t>
            </w:r>
            <w:r>
              <w:rPr>
                <w:rFonts w:hint="eastAsia"/>
                <w:b/>
                <w:sz w:val="30"/>
                <w:szCs w:val="30"/>
              </w:rPr>
              <w:t>：</w:t>
            </w:r>
          </w:p>
          <w:p>
            <w:pPr>
              <w:keepNext w:val="0"/>
              <w:keepLines w:val="0"/>
              <w:pageBreakBefore w:val="0"/>
              <w:kinsoku/>
              <w:wordWrap/>
              <w:overflowPunct/>
              <w:topLinePunct w:val="0"/>
              <w:autoSpaceDE/>
              <w:autoSpaceDN/>
              <w:bidi w:val="0"/>
              <w:adjustRightInd w:val="0"/>
              <w:snapToGrid w:val="0"/>
              <w:spacing w:line="288" w:lineRule="auto"/>
              <w:ind w:left="0"/>
              <w:jc w:val="left"/>
              <w:textAlignment w:val="auto"/>
              <w:rPr>
                <w:rFonts w:ascii="宋体" w:hAnsi="宋体" w:cs="Arial"/>
                <w:b/>
                <w:color w:val="000000"/>
                <w:sz w:val="28"/>
                <w:szCs w:val="28"/>
              </w:rPr>
            </w:pPr>
          </w:p>
          <w:p>
            <w:pPr>
              <w:keepNext w:val="0"/>
              <w:keepLines w:val="0"/>
              <w:pageBreakBefore w:val="0"/>
              <w:kinsoku/>
              <w:wordWrap/>
              <w:overflowPunct/>
              <w:topLinePunct w:val="0"/>
              <w:autoSpaceDE/>
              <w:autoSpaceDN/>
              <w:bidi w:val="0"/>
              <w:spacing w:line="288" w:lineRule="auto"/>
              <w:ind w:left="0" w:firstLine="2880" w:firstLineChars="1200"/>
              <w:textAlignment w:val="auto"/>
              <w:rPr>
                <w:rFonts w:hint="eastAsia" w:ascii="宋体" w:hAnsi="宋体" w:eastAsia="宋体" w:cs="Times New Roman"/>
                <w:color w:val="auto"/>
                <w:kern w:val="2"/>
                <w:sz w:val="24"/>
                <w:szCs w:val="24"/>
                <w:lang w:val="en-US" w:eastAsia="zh-CN" w:bidi="ar-SA"/>
              </w:rPr>
            </w:pPr>
          </w:p>
        </w:tc>
      </w:tr>
    </w:tbl>
    <w:p>
      <w:pPr>
        <w:keepNext w:val="0"/>
        <w:keepLines w:val="0"/>
        <w:pageBreakBefore w:val="0"/>
        <w:kinsoku/>
        <w:wordWrap/>
        <w:overflowPunct/>
        <w:topLinePunct w:val="0"/>
        <w:autoSpaceDE/>
        <w:autoSpaceDN/>
        <w:bidi w:val="0"/>
        <w:spacing w:line="288" w:lineRule="auto"/>
        <w:ind w:left="0"/>
        <w:textAlignment w:val="auto"/>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46"/>
        <w:gridCol w:w="1065"/>
        <w:gridCol w:w="1065"/>
        <w:gridCol w:w="1065"/>
        <w:gridCol w:w="543"/>
        <w:gridCol w:w="360"/>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年 级</w:t>
            </w:r>
          </w:p>
        </w:tc>
        <w:tc>
          <w:tcPr>
            <w:tcW w:w="746"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olor w:val="auto"/>
                <w:sz w:val="24"/>
                <w:lang w:val="en-US" w:eastAsia="zh-CN"/>
              </w:rPr>
            </w:pPr>
            <w:r>
              <w:rPr>
                <w:rFonts w:hint="eastAsia" w:ascii="宋体" w:hAnsi="宋体"/>
                <w:color w:val="auto"/>
                <w:sz w:val="24"/>
                <w:lang w:val="en-US" w:eastAsia="zh-CN"/>
              </w:rPr>
              <w:t>五</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学科</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音乐</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课型</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新授</w:t>
            </w:r>
          </w:p>
        </w:tc>
        <w:tc>
          <w:tcPr>
            <w:tcW w:w="1080"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授课</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教师</w:t>
            </w:r>
          </w:p>
        </w:tc>
        <w:tc>
          <w:tcPr>
            <w:tcW w:w="1214"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设计时间</w:t>
            </w:r>
          </w:p>
        </w:tc>
        <w:tc>
          <w:tcPr>
            <w:tcW w:w="2876"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课时</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4</w:t>
            </w:r>
          </w:p>
        </w:tc>
        <w:tc>
          <w:tcPr>
            <w:tcW w:w="1080"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1214"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课题</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1440" w:firstLineChars="600"/>
              <w:jc w:val="both"/>
              <w:textAlignment w:val="auto"/>
              <w:rPr>
                <w:rFonts w:hint="default" w:ascii="宋体" w:hAnsi="宋体" w:eastAsia="宋体"/>
                <w:color w:val="auto"/>
                <w:sz w:val="24"/>
                <w:lang w:val="en-US" w:eastAsia="zh-CN"/>
              </w:rPr>
            </w:pPr>
            <w:r>
              <w:rPr>
                <w:rFonts w:hint="eastAsia" w:ascii="宋体" w:hAnsi="宋体"/>
                <w:color w:val="auto"/>
                <w:sz w:val="24"/>
              </w:rPr>
              <w:t>第</w:t>
            </w:r>
            <w:r>
              <w:rPr>
                <w:rFonts w:hint="eastAsia" w:ascii="宋体" w:hAnsi="宋体"/>
                <w:color w:val="auto"/>
                <w:sz w:val="24"/>
                <w:lang w:val="en-US" w:eastAsia="zh-CN"/>
              </w:rPr>
              <w:t>五课：</w:t>
            </w:r>
            <w:r>
              <w:rPr>
                <w:rFonts w:hint="eastAsia" w:ascii="宋体" w:hAnsi="宋体" w:eastAsia="宋体" w:cs="宋体"/>
                <w:sz w:val="24"/>
                <w:szCs w:val="24"/>
              </w:rPr>
              <w:t>《故乡》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学习内容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、聆听《思乡曲》</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2</w:t>
            </w:r>
            <w:r>
              <w:rPr>
                <w:rFonts w:hint="eastAsia"/>
                <w:sz w:val="24"/>
                <w:szCs w:val="24"/>
              </w:rPr>
              <w:t>、聆听《谁不说俺家乡好》</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3</w:t>
            </w:r>
            <w:r>
              <w:rPr>
                <w:rFonts w:hint="eastAsia"/>
                <w:sz w:val="24"/>
                <w:szCs w:val="24"/>
              </w:rPr>
              <w:t>、表演《故乡的小路》</w:t>
            </w:r>
          </w:p>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sz w:val="24"/>
                <w:szCs w:val="24"/>
              </w:rPr>
              <w:t>4</w:t>
            </w:r>
            <w:r>
              <w:rPr>
                <w:rFonts w:hint="eastAsia"/>
                <w:sz w:val="24"/>
                <w:szCs w:val="24"/>
              </w:rPr>
              <w:t>、表演《乡间的小路》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学习目标</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1、本课选编作品作为“故乡”这一主题，让学生在音乐的聆听、演唱、编创、表演等各种实践中，抒发对“故乡”的情感。</w:t>
            </w:r>
          </w:p>
          <w:p>
            <w:pPr>
              <w:keepNext w:val="0"/>
              <w:keepLines w:val="0"/>
              <w:pageBreakBefore w:val="0"/>
              <w:kinsoku/>
              <w:wordWrap/>
              <w:overflowPunct/>
              <w:topLinePunct w:val="0"/>
              <w:autoSpaceDE/>
              <w:autoSpaceDN/>
              <w:bidi w:val="0"/>
              <w:spacing w:line="288" w:lineRule="auto"/>
              <w:ind w:left="0" w:hanging="360" w:hangingChars="150"/>
              <w:textAlignment w:val="auto"/>
              <w:rPr>
                <w:rFonts w:ascii="宋体" w:hAnsi="宋体"/>
                <w:color w:val="auto"/>
                <w:sz w:val="24"/>
              </w:rPr>
            </w:pPr>
            <w:r>
              <w:rPr>
                <w:rFonts w:hint="eastAsia"/>
                <w:sz w:val="24"/>
                <w:szCs w:val="24"/>
              </w:rPr>
              <w:t>2、感受不同表演形式，地区风格和情绪表达的不同，体验到音乐早倾诉人的情感世界方面的艺术效果，从而提高学生的音乐审美能力。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学习重点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sz w:val="24"/>
                <w:szCs w:val="24"/>
              </w:rPr>
              <w:t>能用轻快、明亮的声音演唱歌曲，准确地把握歌曲的节奏，并唱准变化音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学习难点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ascii="宋体" w:hAnsi="宋体"/>
                <w:color w:val="auto"/>
                <w:sz w:val="24"/>
              </w:rPr>
              <w:t xml:space="preserve"> </w:t>
            </w:r>
            <w:r>
              <w:rPr>
                <w:rFonts w:hint="eastAsia"/>
                <w:sz w:val="24"/>
                <w:szCs w:val="24"/>
              </w:rPr>
              <w:t>能按“编创与活动”的要求，做编创音组和变拍子的练习。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color w:val="auto"/>
                <w:sz w:val="24"/>
              </w:rPr>
              <w:t>学习准备</w:t>
            </w:r>
          </w:p>
        </w:tc>
        <w:tc>
          <w:tcPr>
            <w:tcW w:w="7138" w:type="dxa"/>
            <w:gridSpan w:val="8"/>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olor w:val="auto"/>
                <w:sz w:val="24"/>
                <w:lang w:val="en-US" w:eastAsia="zh-CN"/>
              </w:rPr>
            </w:pPr>
            <w:r>
              <w:rPr>
                <w:rFonts w:hint="eastAsia" w:ascii="宋体" w:hAnsi="宋体"/>
                <w:color w:val="auto"/>
                <w:sz w:val="24"/>
                <w:lang w:val="en-US" w:eastAsia="zh-CN"/>
              </w:rPr>
              <w:t>钢琴、多媒体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第一课</w:t>
            </w:r>
            <w:r>
              <w:rPr>
                <w:rFonts w:hint="eastAsia"/>
                <w:sz w:val="24"/>
                <w:szCs w:val="24"/>
              </w:rPr>
              <w:t>《思乡曲》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一</w:t>
            </w:r>
            <w:r>
              <w:rPr>
                <w:rFonts w:hint="eastAsia"/>
                <w:sz w:val="24"/>
                <w:szCs w:val="24"/>
              </w:rPr>
              <w:t>、导入新课</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师：大家听到的这段音乐，表现的是何种情绪?知道曲名吗?</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师：屏幕出示课题《思乡曲》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二</w:t>
            </w:r>
            <w:r>
              <w:rPr>
                <w:rFonts w:hint="eastAsia"/>
                <w:sz w:val="24"/>
                <w:szCs w:val="24"/>
              </w:rPr>
              <w:t>、学习、感受与探索</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l、曲作者介绍</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师：这首深情、缠绵、忧伤的乐曲，给我们留下了深刻的印象，同学们一定想知道这首乐曲的作者是谁?代表作有哪些?</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师：下面就让我们来共同认识一下这位著名的作曲家。</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课件：出示马思聪的肖像和简介，代表作品。</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2、《思乡曲》是在什么历史背景下创作的?多媒体演示以《思乡曲》主题音乐为背景，播放日本侵华图片。</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3、作品简析</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师：音乐主题采用内蒙哪首民歌的旋律?是什么曲式?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生：《城墙上跑马》，带再现的三部曲式。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（出示作品曲式结构图）</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5、欣赏全曲四、拓展延伸、深化主题</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生：a、分组(自由结合：绘画组、诗歌组、器乐组、歌唱组)b、各组派代表进行才艺展示。</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w:t>
            </w:r>
            <w:r>
              <w:rPr>
                <w:rFonts w:hint="eastAsia"/>
                <w:sz w:val="24"/>
                <w:szCs w:val="24"/>
              </w:rPr>
              <w:t>、总结：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《思乡曲》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第二课时</w:t>
            </w:r>
            <w:r>
              <w:rPr>
                <w:sz w:val="24"/>
                <w:szCs w:val="24"/>
              </w:rPr>
              <w:t>《谁不说俺家乡好》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sz w:val="24"/>
                <w:szCs w:val="24"/>
              </w:rPr>
              <w:t>一、</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lang w:val="zh-CN"/>
              </w:rPr>
              <w:t>1</w:t>
            </w:r>
            <w:r>
              <w:rPr>
                <w:rFonts w:hint="eastAsia"/>
                <w:sz w:val="24"/>
                <w:szCs w:val="24"/>
                <w:lang w:val="zh-CN"/>
              </w:rPr>
              <w:t>、观看</w:t>
            </w:r>
            <w:r>
              <w:rPr>
                <w:sz w:val="24"/>
                <w:szCs w:val="24"/>
                <w:lang w:val="zh-CN"/>
              </w:rPr>
              <w:t>“</w:t>
            </w:r>
            <w:r>
              <w:rPr>
                <w:rFonts w:hint="eastAsia"/>
                <w:sz w:val="24"/>
                <w:szCs w:val="24"/>
                <w:lang w:val="zh-CN"/>
              </w:rPr>
              <w:t>山东风光</w:t>
            </w:r>
            <w:r>
              <w:rPr>
                <w:sz w:val="24"/>
                <w:szCs w:val="24"/>
                <w:lang w:val="zh-CN"/>
              </w:rPr>
              <w:t>”</w:t>
            </w:r>
            <w:r>
              <w:rPr>
                <w:rFonts w:hint="eastAsia"/>
                <w:sz w:val="24"/>
                <w:szCs w:val="24"/>
                <w:lang w:val="zh-CN"/>
              </w:rPr>
              <w:t>录像片。</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2</w:t>
            </w:r>
            <w:r>
              <w:rPr>
                <w:rFonts w:hint="eastAsia"/>
                <w:sz w:val="24"/>
                <w:szCs w:val="24"/>
                <w:lang w:val="zh-CN"/>
              </w:rPr>
              <w:t>、组织学生讨论：说一说你所知所闻的山川地貌、风俗人情、文化艺术等</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3</w:t>
            </w:r>
            <w:r>
              <w:rPr>
                <w:rFonts w:hint="eastAsia"/>
                <w:sz w:val="24"/>
                <w:szCs w:val="24"/>
                <w:lang w:val="zh-CN"/>
              </w:rPr>
              <w:t>、引导学生从多方面探索、发现</w:t>
            </w:r>
            <w:r>
              <w:rPr>
                <w:rFonts w:hint="eastAsia"/>
                <w:sz w:val="24"/>
                <w:szCs w:val="24"/>
                <w:lang w:val="en-US" w:eastAsia="zh-CN"/>
              </w:rPr>
              <w:t>山</w:t>
            </w:r>
            <w:r>
              <w:rPr>
                <w:rFonts w:hint="eastAsia"/>
                <w:sz w:val="24"/>
                <w:szCs w:val="24"/>
                <w:lang w:val="zh-CN"/>
              </w:rPr>
              <w:t>东的民间艺术。</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zh-CN"/>
              </w:rPr>
              <w:t>讨论：</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zh-CN"/>
              </w:rPr>
              <w:t>山东民间艺术主要有哪些？</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zh-CN"/>
              </w:rPr>
              <w:t>［民间美术］：以潍坊木版年画、民间剪纸、农民画为代表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zh-CN"/>
              </w:rPr>
              <w:t>［地方戏剧］：吕剧</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zh-CN"/>
              </w:rPr>
              <w:t>［山东曲艺］：山东大鼓（梨花大鼓）、山东琴书、山东快板等</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zh-CN"/>
              </w:rPr>
              <w:t>［民间歌舞］：山东秧歌（鼓子秧歌、胶州秧歌、海阳秧歌）</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师：</w:t>
            </w:r>
            <w:r>
              <w:rPr>
                <w:rFonts w:hint="eastAsia"/>
                <w:sz w:val="24"/>
                <w:szCs w:val="24"/>
              </w:rPr>
              <w:t>下面</w:t>
            </w:r>
            <w:r>
              <w:rPr>
                <w:sz w:val="24"/>
                <w:szCs w:val="24"/>
              </w:rPr>
              <w:t>，给大家带来一首曲子《谁不说俺家乡好》。要求：听完后，说说你感受到了什么？</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二、新课教学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1.课件出示背景图。</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2.聆听歌曲。师生可随录音轻轻哼唱，体验人们对家乡的爱。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3.谈听后感受。</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师：如果你是海外游子，你会怎样表达思乡情？生答。</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师：老师是这样表达的。配乐诗朗诵《乡愁》。</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三</w:t>
            </w:r>
            <w:r>
              <w:rPr>
                <w:sz w:val="24"/>
                <w:szCs w:val="24"/>
              </w:rPr>
              <w:t>、</w:t>
            </w:r>
            <w:r>
              <w:rPr>
                <w:rFonts w:hint="eastAsia"/>
                <w:sz w:val="24"/>
                <w:szCs w:val="24"/>
                <w:lang w:val="en-US" w:eastAsia="zh-CN"/>
              </w:rPr>
              <w:t>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sz w:val="24"/>
                <w:szCs w:val="24"/>
              </w:rPr>
              <w:t>《谁不说俺家乡好》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第三课时</w:t>
            </w:r>
            <w:r>
              <w:rPr>
                <w:rFonts w:hint="eastAsia"/>
                <w:sz w:val="24"/>
                <w:szCs w:val="24"/>
              </w:rPr>
              <w:t>《故乡的小路》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sz w:val="24"/>
                <w:szCs w:val="24"/>
                <w:lang w:val="en-US" w:eastAsia="zh-CN"/>
              </w:rPr>
            </w:pPr>
            <w:r>
              <w:rPr>
                <w:rFonts w:hint="eastAsia"/>
                <w:sz w:val="24"/>
                <w:szCs w:val="24"/>
                <w:lang w:val="en-US" w:eastAsia="zh-CN"/>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sz w:val="24"/>
                <w:szCs w:val="24"/>
                <w:lang w:val="en-US" w:eastAsia="zh-CN"/>
              </w:rPr>
            </w:pPr>
            <w:r>
              <w:rPr>
                <w:rFonts w:hint="eastAsia"/>
                <w:sz w:val="24"/>
                <w:szCs w:val="24"/>
                <w:lang w:val="en-US" w:eastAsia="zh-CN"/>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sz w:val="24"/>
                <w:szCs w:val="24"/>
              </w:rPr>
            </w:pPr>
            <w:r>
              <w:rPr>
                <w:rFonts w:hint="eastAsia"/>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eastAsia="宋体"/>
                <w:sz w:val="24"/>
                <w:szCs w:val="24"/>
                <w:lang w:eastAsia="zh-CN"/>
              </w:rPr>
            </w:pPr>
            <w:r>
              <w:rPr>
                <w:rFonts w:hint="eastAsia"/>
                <w:sz w:val="24"/>
                <w:szCs w:val="24"/>
              </w:rPr>
              <w:t>程</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一．新课导入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1.播放视频《念故乡》</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2.在播放前提问：歌曲中表达了什么情感？（思念家乡）</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大家还知道哪些写故乡的歌曲？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二．新课教学：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1.初步聆听《故乡的小路》</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在聆听前提问：</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歌曲是怎样来表现故乡的，歌曲中唱到哪几样故乡的事物？（小花，路）</w:t>
            </w:r>
          </w:p>
          <w:p>
            <w:pPr>
              <w:keepNext w:val="0"/>
              <w:keepLines w:val="0"/>
              <w:pageBreakBefore w:val="0"/>
              <w:kinsoku/>
              <w:wordWrap/>
              <w:overflowPunct/>
              <w:topLinePunct w:val="0"/>
              <w:autoSpaceDE/>
              <w:autoSpaceDN/>
              <w:bidi w:val="0"/>
              <w:spacing w:line="288" w:lineRule="auto"/>
              <w:ind w:left="0" w:firstLine="240" w:firstLineChars="100"/>
              <w:textAlignment w:val="auto"/>
              <w:rPr>
                <w:rFonts w:hint="eastAsia"/>
                <w:sz w:val="24"/>
                <w:szCs w:val="24"/>
              </w:rPr>
            </w:pPr>
            <w:r>
              <w:rPr>
                <w:rFonts w:hint="eastAsia"/>
                <w:sz w:val="24"/>
                <w:szCs w:val="24"/>
              </w:rPr>
              <w:t>学唱独唱部分</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2.</w:t>
            </w:r>
            <w:r>
              <w:rPr>
                <w:rFonts w:hint="eastAsia"/>
                <w:sz w:val="24"/>
                <w:szCs w:val="24"/>
              </w:rPr>
              <w:t>复听歌曲《故乡的小路》并轻声哼唱（关注音准和节奏）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跟着钢琴学唱旋律。（关注弱起拍和变化音）</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3.</w:t>
            </w:r>
            <w:r>
              <w:rPr>
                <w:rFonts w:hint="eastAsia"/>
                <w:sz w:val="24"/>
                <w:szCs w:val="24"/>
              </w:rPr>
              <w:t>学唱高声部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轻声哼唱高声部旋律。</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4.</w:t>
            </w:r>
            <w:r>
              <w:rPr>
                <w:rFonts w:hint="eastAsia"/>
                <w:sz w:val="24"/>
                <w:szCs w:val="24"/>
              </w:rPr>
              <w:t>学唱低声部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跟钢琴轻声学唱第二声部（要求在力度和速度准确）</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5.</w:t>
            </w:r>
            <w:r>
              <w:rPr>
                <w:rFonts w:hint="eastAsia"/>
                <w:sz w:val="24"/>
                <w:szCs w:val="24"/>
              </w:rPr>
              <w:t>二声部旋律合唱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师生合作：教师唱高声部，学生唱低声部。</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6</w:t>
            </w:r>
            <w:r>
              <w:rPr>
                <w:rFonts w:hint="eastAsia"/>
                <w:sz w:val="24"/>
                <w:szCs w:val="24"/>
              </w:rPr>
              <w:t>.学唱歌词。</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（1）带着节奏，有感情的朗诵歌词。（要求表现出热爱和思念家乡的情绪）</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（2）进一步讨论歌词内容，了解歌词中抒发的情感。</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（3）完整地进行二声部合唱（要求注意3/4,4/4变换节拍的律动感和情感的抒发）</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8</w:t>
            </w:r>
            <w:r>
              <w:rPr>
                <w:rFonts w:hint="eastAsia"/>
                <w:sz w:val="24"/>
                <w:szCs w:val="24"/>
              </w:rPr>
              <w:t>.处理歌曲。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w:t>
            </w:r>
            <w:r>
              <w:rPr>
                <w:rFonts w:hint="eastAsia"/>
                <w:sz w:val="24"/>
                <w:szCs w:val="24"/>
              </w:rPr>
              <w:t>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《故乡的小路》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第四课时</w:t>
            </w:r>
            <w:r>
              <w:rPr>
                <w:rFonts w:hint="eastAsia"/>
                <w:sz w:val="24"/>
                <w:szCs w:val="24"/>
              </w:rPr>
              <w:t>《乡间的小路》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numPr>
                <w:ilvl w:val="0"/>
                <w:numId w:val="8"/>
              </w:numPr>
              <w:kinsoku/>
              <w:wordWrap/>
              <w:overflowPunct/>
              <w:topLinePunct w:val="0"/>
              <w:autoSpaceDE/>
              <w:autoSpaceDN/>
              <w:bidi w:val="0"/>
              <w:spacing w:line="288" w:lineRule="auto"/>
              <w:ind w:left="0"/>
              <w:textAlignment w:val="auto"/>
              <w:rPr>
                <w:rFonts w:hint="eastAsia"/>
                <w:sz w:val="24"/>
                <w:szCs w:val="24"/>
                <w:lang w:val="en-US" w:eastAsia="zh-CN"/>
              </w:rPr>
            </w:pPr>
            <w:r>
              <w:rPr>
                <w:rFonts w:hint="eastAsia"/>
                <w:sz w:val="24"/>
                <w:szCs w:val="24"/>
                <w:lang w:val="en-US" w:eastAsia="zh-CN"/>
              </w:rPr>
              <w:t>新课</w:t>
            </w:r>
            <w:r>
              <w:rPr>
                <w:rFonts w:hint="eastAsia"/>
                <w:sz w:val="24"/>
                <w:szCs w:val="24"/>
              </w:rPr>
              <w:t>导入</w:t>
            </w:r>
            <w:r>
              <w:rPr>
                <w:rFonts w:hint="eastAsia"/>
                <w:sz w:val="24"/>
                <w:szCs w:val="24"/>
              </w:rPr>
              <w:br w:type="textWrapping"/>
            </w:r>
            <w:r>
              <w:rPr>
                <w:rFonts w:hint="eastAsia"/>
                <w:sz w:val="24"/>
                <w:szCs w:val="24"/>
              </w:rPr>
              <w:t>    欣赏乡间小路风景图片，配以乡间的小路伴奏为背景音乐。</w:t>
            </w:r>
            <w:r>
              <w:rPr>
                <w:rFonts w:hint="eastAsia"/>
                <w:sz w:val="24"/>
                <w:szCs w:val="24"/>
              </w:rPr>
              <w:br w:type="textWrapping"/>
            </w:r>
            <w:r>
              <w:rPr>
                <w:rFonts w:hint="eastAsia"/>
                <w:sz w:val="24"/>
                <w:szCs w:val="24"/>
              </w:rPr>
              <w:t>      </w:t>
            </w:r>
            <w:r>
              <w:rPr>
                <w:rFonts w:hint="eastAsia"/>
                <w:sz w:val="24"/>
                <w:szCs w:val="24"/>
                <w:lang w:val="en-US" w:eastAsia="zh-CN"/>
              </w:rPr>
              <w:t>1.</w:t>
            </w:r>
            <w:r>
              <w:rPr>
                <w:rFonts w:hint="eastAsia"/>
                <w:sz w:val="24"/>
                <w:szCs w:val="24"/>
              </w:rPr>
              <w:t>生跟《乡间的小路》的音乐以律动的形式表演，体会其中的乐趣。</w:t>
            </w:r>
            <w:r>
              <w:rPr>
                <w:rFonts w:hint="eastAsia"/>
                <w:sz w:val="24"/>
                <w:szCs w:val="24"/>
              </w:rPr>
              <w:br w:type="textWrapping"/>
            </w:r>
            <w:r>
              <w:rPr>
                <w:rFonts w:hint="eastAsia"/>
                <w:sz w:val="24"/>
                <w:szCs w:val="24"/>
              </w:rPr>
              <w:t>      </w:t>
            </w:r>
            <w:r>
              <w:rPr>
                <w:rFonts w:hint="eastAsia"/>
                <w:sz w:val="24"/>
                <w:szCs w:val="24"/>
                <w:lang w:val="en-US" w:eastAsia="zh-CN"/>
              </w:rPr>
              <w:t>2.</w:t>
            </w:r>
            <w:r>
              <w:rPr>
                <w:rFonts w:hint="eastAsia"/>
                <w:sz w:val="24"/>
                <w:szCs w:val="24"/>
              </w:rPr>
              <w:t>请学生以X   XX节奏为歌曲伴奏。</w:t>
            </w:r>
            <w:r>
              <w:rPr>
                <w:rFonts w:hint="eastAsia"/>
                <w:sz w:val="24"/>
                <w:szCs w:val="24"/>
              </w:rPr>
              <w:br w:type="textWrapping"/>
            </w:r>
            <w:r>
              <w:rPr>
                <w:rFonts w:hint="eastAsia"/>
                <w:sz w:val="24"/>
                <w:szCs w:val="24"/>
              </w:rPr>
              <w:t>      请生用其他伴奏为歌曲伴奏（踏步、拍手等）</w:t>
            </w:r>
            <w:r>
              <w:rPr>
                <w:rFonts w:hint="eastAsia"/>
                <w:sz w:val="24"/>
                <w:szCs w:val="24"/>
              </w:rPr>
              <w:br w:type="textWrapping"/>
            </w:r>
            <w:r>
              <w:rPr>
                <w:rFonts w:hint="eastAsia"/>
                <w:sz w:val="24"/>
                <w:szCs w:val="24"/>
              </w:rPr>
              <w:t> </w:t>
            </w:r>
            <w:r>
              <w:rPr>
                <w:rFonts w:hint="eastAsia"/>
                <w:sz w:val="24"/>
                <w:szCs w:val="24"/>
                <w:lang w:val="en-US" w:eastAsia="zh-CN"/>
              </w:rPr>
              <w:t>二</w:t>
            </w:r>
            <w:r>
              <w:rPr>
                <w:rFonts w:hint="eastAsia"/>
                <w:sz w:val="24"/>
                <w:szCs w:val="24"/>
              </w:rPr>
              <w:t>、新歌教学</w:t>
            </w:r>
            <w:r>
              <w:rPr>
                <w:rFonts w:hint="eastAsia"/>
                <w:sz w:val="24"/>
                <w:szCs w:val="24"/>
              </w:rPr>
              <w:br w:type="textWrapping"/>
            </w:r>
            <w:r>
              <w:rPr>
                <w:rFonts w:hint="eastAsia"/>
                <w:sz w:val="24"/>
                <w:szCs w:val="24"/>
              </w:rPr>
              <w:t>     用多媒体出示歌谱，请学生再听，注意歌曲的演唱顺序。</w:t>
            </w:r>
            <w:r>
              <w:rPr>
                <w:rFonts w:hint="eastAsia"/>
                <w:sz w:val="24"/>
                <w:szCs w:val="24"/>
              </w:rPr>
              <w:br w:type="textWrapping"/>
            </w:r>
            <w:r>
              <w:rPr>
                <w:rFonts w:hint="eastAsia"/>
                <w:sz w:val="24"/>
                <w:szCs w:val="24"/>
              </w:rPr>
              <w:t>     </w:t>
            </w:r>
            <w:r>
              <w:rPr>
                <w:rFonts w:hint="eastAsia"/>
                <w:sz w:val="24"/>
                <w:szCs w:val="24"/>
                <w:lang w:val="en-US" w:eastAsia="zh-CN"/>
              </w:rPr>
              <w:t>1.</w:t>
            </w:r>
            <w:r>
              <w:rPr>
                <w:rFonts w:hint="eastAsia"/>
                <w:sz w:val="24"/>
                <w:szCs w:val="24"/>
              </w:rPr>
              <w:t>请学生说说歌曲的演唱顺序，</w:t>
            </w:r>
            <w:r>
              <w:rPr>
                <w:rFonts w:hint="eastAsia"/>
                <w:sz w:val="24"/>
                <w:szCs w:val="24"/>
                <w:lang w:val="en-US" w:eastAsia="zh-CN"/>
              </w:rPr>
              <w:t>与音乐记号</w:t>
            </w:r>
            <w:r>
              <w:rPr>
                <w:rFonts w:hint="eastAsia"/>
                <w:sz w:val="24"/>
                <w:szCs w:val="24"/>
              </w:rPr>
              <w:br w:type="textWrapping"/>
            </w:r>
            <w:r>
              <w:rPr>
                <w:rFonts w:hint="eastAsia"/>
                <w:sz w:val="24"/>
                <w:szCs w:val="24"/>
              </w:rPr>
              <w:t>     </w:t>
            </w:r>
            <w:r>
              <w:rPr>
                <w:rFonts w:hint="eastAsia"/>
                <w:sz w:val="24"/>
                <w:szCs w:val="24"/>
                <w:lang w:val="en-US" w:eastAsia="zh-CN"/>
              </w:rPr>
              <w:t>2.</w:t>
            </w:r>
            <w:r>
              <w:rPr>
                <w:rFonts w:hint="eastAsia"/>
                <w:sz w:val="24"/>
                <w:szCs w:val="24"/>
              </w:rPr>
              <w:t>跟随琴慢速轻唱前半部分。教师提示：注意“声断气连”和前半拍休止。</w:t>
            </w:r>
            <w:r>
              <w:rPr>
                <w:rFonts w:hint="eastAsia"/>
                <w:sz w:val="24"/>
                <w:szCs w:val="24"/>
              </w:rPr>
              <w:br w:type="textWrapping"/>
            </w:r>
            <w:r>
              <w:rPr>
                <w:rFonts w:hint="eastAsia"/>
                <w:sz w:val="24"/>
                <w:szCs w:val="24"/>
              </w:rPr>
              <w:t>     </w:t>
            </w:r>
            <w:r>
              <w:rPr>
                <w:rFonts w:hint="eastAsia"/>
                <w:sz w:val="24"/>
                <w:szCs w:val="24"/>
                <w:lang w:val="en-US" w:eastAsia="zh-CN"/>
              </w:rPr>
              <w:t>3.</w:t>
            </w:r>
            <w:r>
              <w:rPr>
                <w:rFonts w:hint="eastAsia"/>
                <w:sz w:val="24"/>
                <w:szCs w:val="24"/>
              </w:rPr>
              <w:t>跟着琴轻唱B段，让学生自己发现难点。</w:t>
            </w:r>
            <w:r>
              <w:rPr>
                <w:rFonts w:hint="eastAsia"/>
                <w:sz w:val="24"/>
                <w:szCs w:val="24"/>
              </w:rPr>
              <w:br w:type="textWrapping"/>
            </w:r>
            <w:r>
              <w:rPr>
                <w:rFonts w:hint="eastAsia"/>
                <w:sz w:val="24"/>
                <w:szCs w:val="24"/>
              </w:rPr>
              <w:t> </w:t>
            </w:r>
            <w:r>
              <w:rPr>
                <w:rFonts w:hint="eastAsia"/>
                <w:sz w:val="24"/>
                <w:szCs w:val="24"/>
                <w:lang w:val="en-US" w:eastAsia="zh-CN"/>
              </w:rPr>
              <w:t xml:space="preserve">  </w:t>
            </w:r>
            <w:r>
              <w:rPr>
                <w:rFonts w:hint="eastAsia"/>
                <w:sz w:val="24"/>
                <w:szCs w:val="24"/>
              </w:rPr>
              <w:t> </w:t>
            </w:r>
            <w:r>
              <w:rPr>
                <w:rFonts w:hint="eastAsia"/>
                <w:sz w:val="24"/>
                <w:szCs w:val="24"/>
                <w:lang w:val="en-US" w:eastAsia="zh-CN"/>
              </w:rPr>
              <w:t>4.</w:t>
            </w:r>
            <w:r>
              <w:rPr>
                <w:rFonts w:hint="eastAsia"/>
                <w:sz w:val="24"/>
                <w:szCs w:val="24"/>
              </w:rPr>
              <w:t>歌曲处理用轻快、明亮的声音完整地跟伴奏演唱歌曲。</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default"/>
                <w:sz w:val="24"/>
                <w:szCs w:val="24"/>
                <w:lang w:val="en-US" w:eastAsia="zh-CN"/>
              </w:rPr>
            </w:pPr>
            <w:r>
              <w:rPr>
                <w:rFonts w:hint="eastAsia"/>
                <w:sz w:val="24"/>
                <w:szCs w:val="24"/>
              </w:rPr>
              <w:t>    </w:t>
            </w:r>
            <w:r>
              <w:rPr>
                <w:rFonts w:hint="eastAsia"/>
                <w:sz w:val="24"/>
                <w:szCs w:val="24"/>
                <w:lang w:val="en-US" w:eastAsia="zh-CN"/>
              </w:rPr>
              <w:t>四、小结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《乡间的小路》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导学反思</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2880" w:firstLineChars="1200"/>
              <w:textAlignment w:val="auto"/>
              <w:rPr>
                <w:rFonts w:hint="eastAsia" w:ascii="宋体" w:hAnsi="宋体"/>
                <w:color w:val="auto"/>
                <w:sz w:val="24"/>
              </w:rPr>
            </w:pPr>
          </w:p>
        </w:tc>
      </w:tr>
    </w:tbl>
    <w:p>
      <w:pPr>
        <w:keepNext w:val="0"/>
        <w:keepLines w:val="0"/>
        <w:pageBreakBefore w:val="0"/>
        <w:kinsoku/>
        <w:wordWrap/>
        <w:overflowPunct/>
        <w:topLinePunct w:val="0"/>
        <w:autoSpaceDE/>
        <w:autoSpaceDN/>
        <w:bidi w:val="0"/>
        <w:spacing w:line="288" w:lineRule="auto"/>
        <w:ind w:left="0"/>
        <w:textAlignment w:val="auto"/>
        <w:rPr>
          <w:rFonts w:hint="eastAsia" w:eastAsia="宋体"/>
          <w:lang w:eastAsia="zh-CN"/>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64"/>
        <w:gridCol w:w="582"/>
        <w:gridCol w:w="1065"/>
        <w:gridCol w:w="1065"/>
        <w:gridCol w:w="1065"/>
        <w:gridCol w:w="543"/>
        <w:gridCol w:w="360"/>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年 级</w:t>
            </w:r>
          </w:p>
        </w:tc>
        <w:tc>
          <w:tcPr>
            <w:tcW w:w="582"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olor w:val="auto"/>
                <w:sz w:val="24"/>
                <w:lang w:val="en-US" w:eastAsia="zh-CN"/>
              </w:rPr>
            </w:pPr>
            <w:r>
              <w:rPr>
                <w:rFonts w:hint="eastAsia" w:ascii="宋体" w:hAnsi="宋体"/>
                <w:color w:val="auto"/>
                <w:sz w:val="24"/>
                <w:lang w:val="en-US" w:eastAsia="zh-CN"/>
              </w:rPr>
              <w:t>五</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学科</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音乐</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课型</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新授</w:t>
            </w:r>
          </w:p>
        </w:tc>
        <w:tc>
          <w:tcPr>
            <w:tcW w:w="1080"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授课</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教师</w:t>
            </w:r>
          </w:p>
        </w:tc>
        <w:tc>
          <w:tcPr>
            <w:tcW w:w="1214"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设计时间</w:t>
            </w:r>
          </w:p>
        </w:tc>
        <w:tc>
          <w:tcPr>
            <w:tcW w:w="2712"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课时</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4</w:t>
            </w:r>
          </w:p>
        </w:tc>
        <w:tc>
          <w:tcPr>
            <w:tcW w:w="1080"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1214"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课题</w:t>
            </w:r>
          </w:p>
        </w:tc>
        <w:tc>
          <w:tcPr>
            <w:tcW w:w="6974" w:type="dxa"/>
            <w:gridSpan w:val="8"/>
            <w:noWrap w:val="0"/>
            <w:vAlign w:val="center"/>
          </w:tcPr>
          <w:p>
            <w:pPr>
              <w:keepNext w:val="0"/>
              <w:keepLines w:val="0"/>
              <w:pageBreakBefore w:val="0"/>
              <w:kinsoku/>
              <w:wordWrap/>
              <w:overflowPunct/>
              <w:topLinePunct w:val="0"/>
              <w:autoSpaceDE/>
              <w:autoSpaceDN/>
              <w:bidi w:val="0"/>
              <w:spacing w:line="288" w:lineRule="auto"/>
              <w:ind w:left="0" w:firstLine="2640" w:firstLineChars="1100"/>
              <w:jc w:val="both"/>
              <w:textAlignment w:val="auto"/>
              <w:rPr>
                <w:rFonts w:hint="eastAsia" w:ascii="宋体" w:hAnsi="宋体" w:eastAsia="宋体"/>
                <w:color w:val="auto"/>
                <w:sz w:val="24"/>
                <w:lang w:val="en-US" w:eastAsia="zh-CN"/>
              </w:rPr>
            </w:pPr>
            <w:r>
              <w:rPr>
                <w:rFonts w:hint="eastAsia" w:ascii="宋体" w:hAnsi="宋体"/>
                <w:color w:val="auto"/>
                <w:sz w:val="24"/>
              </w:rPr>
              <w:t>第</w:t>
            </w:r>
            <w:r>
              <w:rPr>
                <w:rFonts w:hint="eastAsia" w:ascii="宋体" w:hAnsi="宋体"/>
                <w:color w:val="auto"/>
                <w:sz w:val="24"/>
                <w:lang w:val="en-US" w:eastAsia="zh-CN"/>
              </w:rPr>
              <w:t>六课：</w:t>
            </w:r>
            <w:r>
              <w:rPr>
                <w:rFonts w:hint="eastAsia" w:ascii="宋体" w:hAnsi="宋体" w:eastAsia="宋体" w:cs="宋体"/>
                <w:sz w:val="24"/>
                <w:szCs w:val="24"/>
              </w:rPr>
              <w:t>《欢乐的少年》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学习内容</w:t>
            </w:r>
          </w:p>
        </w:tc>
        <w:tc>
          <w:tcPr>
            <w:tcW w:w="6974"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、聆听《嬉游曲》</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2</w:t>
            </w:r>
            <w:r>
              <w:rPr>
                <w:rFonts w:hint="eastAsia"/>
                <w:sz w:val="24"/>
                <w:szCs w:val="24"/>
              </w:rPr>
              <w:t>、聆听《缆车》</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3</w:t>
            </w:r>
            <w:r>
              <w:rPr>
                <w:rFonts w:hint="eastAsia"/>
                <w:sz w:val="24"/>
                <w:szCs w:val="24"/>
              </w:rPr>
              <w:t>、表演《叮铃铃》</w:t>
            </w:r>
          </w:p>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sz w:val="24"/>
                <w:szCs w:val="24"/>
              </w:rPr>
              <w:t>4</w:t>
            </w:r>
            <w:r>
              <w:rPr>
                <w:rFonts w:hint="eastAsia"/>
                <w:sz w:val="24"/>
                <w:szCs w:val="24"/>
              </w:rPr>
              <w:t>、表演《雏鹰之歌》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学习目标</w:t>
            </w:r>
          </w:p>
        </w:tc>
        <w:tc>
          <w:tcPr>
            <w:tcW w:w="6974"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1</w:t>
            </w:r>
            <w:r>
              <w:rPr>
                <w:rFonts w:hint="eastAsia"/>
                <w:sz w:val="24"/>
                <w:szCs w:val="24"/>
              </w:rPr>
              <w:t>．通过按拍号选择节奏的练习让学生理解和掌握拍的强弱规律，并学会拍的指挥图式。</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 2</w:t>
            </w:r>
            <w:r>
              <w:rPr>
                <w:rFonts w:hint="eastAsia"/>
                <w:sz w:val="24"/>
                <w:szCs w:val="24"/>
              </w:rPr>
              <w:t>．按要求进行包含由两个十六分音符和一个八分音符组成的前十六分节奏的儿歌练习。</w:t>
            </w:r>
          </w:p>
          <w:p>
            <w:pPr>
              <w:keepNext w:val="0"/>
              <w:keepLines w:val="0"/>
              <w:pageBreakBefore w:val="0"/>
              <w:kinsoku/>
              <w:wordWrap/>
              <w:overflowPunct/>
              <w:topLinePunct w:val="0"/>
              <w:autoSpaceDE/>
              <w:autoSpaceDN/>
              <w:bidi w:val="0"/>
              <w:spacing w:line="288" w:lineRule="auto"/>
              <w:ind w:left="0" w:hanging="360" w:hangingChars="150"/>
              <w:textAlignment w:val="auto"/>
              <w:rPr>
                <w:rFonts w:ascii="宋体" w:hAnsi="宋体"/>
                <w:color w:val="auto"/>
                <w:sz w:val="24"/>
              </w:rPr>
            </w:pPr>
            <w:r>
              <w:rPr>
                <w:sz w:val="24"/>
                <w:szCs w:val="24"/>
              </w:rPr>
              <w:t> 3</w:t>
            </w:r>
            <w:r>
              <w:rPr>
                <w:rFonts w:hint="eastAsia"/>
                <w:sz w:val="24"/>
                <w:szCs w:val="24"/>
              </w:rPr>
              <w:t>．用轻盈而有弹性的声音、灵活清晰的咬字吐字来演唱歌曲《嘀哩嘀哩》。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学习重点</w:t>
            </w:r>
          </w:p>
        </w:tc>
        <w:tc>
          <w:tcPr>
            <w:tcW w:w="6974"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w:t>
            </w:r>
            <w:r>
              <w:rPr>
                <w:rFonts w:hint="eastAsia"/>
                <w:sz w:val="24"/>
                <w:szCs w:val="24"/>
              </w:rPr>
              <w:t>．欣赏歌曲《缆车》，听辨男声音色，感受童声、女声、男声</w:t>
            </w:r>
            <w:r>
              <w:rPr>
                <w:sz w:val="24"/>
                <w:szCs w:val="24"/>
              </w:rPr>
              <w:t>3</w:t>
            </w:r>
            <w:r>
              <w:rPr>
                <w:rFonts w:hint="eastAsia"/>
                <w:sz w:val="24"/>
                <w:szCs w:val="24"/>
              </w:rPr>
              <w:t>类不同音色的特点及其艺术表现力。</w:t>
            </w:r>
          </w:p>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sz w:val="24"/>
                <w:szCs w:val="24"/>
              </w:rPr>
              <w:t> 2</w:t>
            </w:r>
            <w:r>
              <w:rPr>
                <w:rFonts w:hint="eastAsia"/>
                <w:sz w:val="24"/>
                <w:szCs w:val="24"/>
              </w:rPr>
              <w:t>．认识拍，理解其含义和强弱规律。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48"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学习难点</w:t>
            </w:r>
          </w:p>
        </w:tc>
        <w:tc>
          <w:tcPr>
            <w:tcW w:w="6974"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ascii="宋体" w:hAnsi="宋体"/>
                <w:color w:val="auto"/>
                <w:sz w:val="24"/>
              </w:rPr>
              <w:t xml:space="preserve"> </w:t>
            </w:r>
            <w:r>
              <w:rPr>
                <w:rFonts w:hint="eastAsia"/>
                <w:sz w:val="24"/>
                <w:szCs w:val="24"/>
              </w:rPr>
              <w:t>认识</w:t>
            </w:r>
            <w:r>
              <w:rPr>
                <w:sz w:val="24"/>
                <w:szCs w:val="24"/>
              </w:rPr>
              <w:t> </w:t>
            </w:r>
            <w:r>
              <w:rPr>
                <w:rFonts w:hint="eastAsia"/>
                <w:sz w:val="24"/>
                <w:szCs w:val="24"/>
              </w:rPr>
              <w:t>拍的拍号、含义、强弱规律和指挥图式，并且能够在歌曲与练习中运用。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48" w:type="dxa"/>
            <w:gridSpan w:val="2"/>
            <w:noWrap w:val="0"/>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color w:val="auto"/>
                <w:sz w:val="24"/>
              </w:rPr>
              <w:t>学习准备</w:t>
            </w:r>
          </w:p>
        </w:tc>
        <w:tc>
          <w:tcPr>
            <w:tcW w:w="6974" w:type="dxa"/>
            <w:gridSpan w:val="8"/>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olor w:val="auto"/>
                <w:sz w:val="24"/>
                <w:lang w:val="en-US" w:eastAsia="zh-CN"/>
              </w:rPr>
            </w:pPr>
            <w:r>
              <w:rPr>
                <w:rFonts w:hint="eastAsia" w:ascii="宋体" w:hAnsi="宋体"/>
                <w:color w:val="auto"/>
                <w:sz w:val="24"/>
                <w:lang w:val="en-US" w:eastAsia="zh-CN"/>
              </w:rPr>
              <w:t>钢琴、多媒体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第一课时：</w:t>
            </w:r>
            <w:r>
              <w:rPr>
                <w:rFonts w:hint="eastAsia"/>
                <w:sz w:val="24"/>
                <w:szCs w:val="24"/>
              </w:rPr>
              <w:t>《嬉游曲》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一、新课</w:t>
            </w:r>
            <w:r>
              <w:rPr>
                <w:rFonts w:hint="eastAsia"/>
                <w:sz w:val="24"/>
                <w:szCs w:val="24"/>
              </w:rPr>
              <w:t>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二、新课教学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乐曲介绍；莫扎特的管弦乐曲《D大调嬉游曲》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1.</w:t>
            </w:r>
            <w:r>
              <w:rPr>
                <w:rFonts w:hint="eastAsia"/>
                <w:sz w:val="24"/>
                <w:szCs w:val="24"/>
              </w:rPr>
              <w:t>音乐分为几个段落？</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2.</w:t>
            </w:r>
            <w:r>
              <w:rPr>
                <w:rFonts w:hint="eastAsia"/>
                <w:sz w:val="24"/>
                <w:szCs w:val="24"/>
              </w:rPr>
              <w:t>学生欣赏音乐管弦乐合奏；音乐应该分为三段，曲式结构A-B-A</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3.</w:t>
            </w:r>
            <w:r>
              <w:rPr>
                <w:rFonts w:hint="eastAsia"/>
                <w:sz w:val="24"/>
                <w:szCs w:val="24"/>
              </w:rPr>
              <w:t>分段欣赏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（1）欣赏第一段主题旋律。考虑这段旋律的速度？力度？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（2）教师出示主题旋律的曲谱，学生和老师一起视唱旋律。</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（3）认识乐器，弦乐四重奏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w:t>
            </w:r>
            <w:r>
              <w:rPr>
                <w:rFonts w:hint="eastAsia"/>
                <w:sz w:val="24"/>
                <w:szCs w:val="24"/>
                <w:lang w:val="en-US" w:eastAsia="zh-CN"/>
              </w:rPr>
              <w:t>4</w:t>
            </w:r>
            <w:r>
              <w:rPr>
                <w:rFonts w:hint="eastAsia"/>
                <w:sz w:val="24"/>
                <w:szCs w:val="24"/>
              </w:rPr>
              <w:t>）全体学生一起合作演奏这部分的主旋律（口风琴演奏主旋律，其他打击乐器伴奏）。</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4</w:t>
            </w:r>
            <w:r>
              <w:rPr>
                <w:rFonts w:hint="eastAsia"/>
                <w:sz w:val="24"/>
                <w:szCs w:val="24"/>
              </w:rPr>
              <w:t>、师生共同交流、学习“音乐神童”莫扎特的生平资料。</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w:t>
            </w:r>
            <w:r>
              <w:rPr>
                <w:rFonts w:hint="eastAsia"/>
                <w:sz w:val="24"/>
                <w:szCs w:val="24"/>
              </w:rPr>
              <w:t>、小结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《嬉游曲》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第二课时：</w:t>
            </w:r>
            <w:r>
              <w:rPr>
                <w:rFonts w:hint="eastAsia"/>
                <w:sz w:val="24"/>
                <w:szCs w:val="24"/>
              </w:rPr>
              <w:t>《缆车》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一、新课导入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 </w:t>
            </w:r>
            <w:r>
              <w:rPr>
                <w:rFonts w:hint="eastAsia"/>
                <w:sz w:val="24"/>
                <w:szCs w:val="24"/>
              </w:rPr>
              <w:t>1．欣赏书上的插图，导入新课。引导学生在听第一遍时，能感受男高音独唱高亢嘹亮的音色，并与童声、女声音色加以区别。</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  2</w:t>
            </w:r>
            <w:r>
              <w:rPr>
                <w:rFonts w:hint="eastAsia"/>
                <w:sz w:val="24"/>
                <w:szCs w:val="24"/>
              </w:rPr>
              <w:t>．介绍歌曲两部分不同的表现内容与情绪。听第二遍时，想象这两部分的音乐形象。</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二、新课教学</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  </w:t>
            </w:r>
            <w:r>
              <w:rPr>
                <w:rFonts w:hint="eastAsia"/>
                <w:sz w:val="24"/>
                <w:szCs w:val="24"/>
                <w:lang w:val="en-US" w:eastAsia="zh-CN"/>
              </w:rPr>
              <w:t>1</w:t>
            </w:r>
            <w:r>
              <w:rPr>
                <w:rFonts w:hint="eastAsia"/>
                <w:sz w:val="24"/>
                <w:szCs w:val="24"/>
              </w:rPr>
              <w:t>．请乘坐过缆车的同学讲讲自己那时的心情与所见所闻。</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  </w:t>
            </w:r>
            <w:r>
              <w:rPr>
                <w:rFonts w:hint="eastAsia"/>
                <w:sz w:val="24"/>
                <w:szCs w:val="24"/>
                <w:lang w:val="en-US" w:eastAsia="zh-CN"/>
              </w:rPr>
              <w:t>2.</w:t>
            </w:r>
            <w:r>
              <w:rPr>
                <w:rFonts w:hint="eastAsia"/>
                <w:sz w:val="24"/>
                <w:szCs w:val="24"/>
              </w:rPr>
              <w:t>听第三遍，感受歌曲的风格，并用动作来表示歌曲中的力度变化，轻声哼唱旋律。</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 </w:t>
            </w:r>
            <w:r>
              <w:rPr>
                <w:rFonts w:hint="eastAsia"/>
                <w:sz w:val="24"/>
                <w:szCs w:val="24"/>
                <w:lang w:val="en-US" w:eastAsia="zh-CN"/>
              </w:rPr>
              <w:t>3</w:t>
            </w:r>
            <w:r>
              <w:rPr>
                <w:rFonts w:hint="eastAsia"/>
                <w:sz w:val="24"/>
                <w:szCs w:val="24"/>
              </w:rPr>
              <w:t>．学习音拍的含义、强弱规律与指挥图式。</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 </w:t>
            </w:r>
            <w:r>
              <w:rPr>
                <w:rFonts w:hint="eastAsia"/>
                <w:sz w:val="24"/>
                <w:szCs w:val="24"/>
                <w:lang w:val="en-US" w:eastAsia="zh-CN"/>
              </w:rPr>
              <w:t>4</w:t>
            </w:r>
            <w:r>
              <w:rPr>
                <w:rFonts w:hint="eastAsia"/>
                <w:sz w:val="24"/>
                <w:szCs w:val="24"/>
              </w:rPr>
              <w:t>．看谱视唱一、视唱三，用拍手与拍腿表示强弱规律。</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 </w:t>
            </w:r>
            <w:r>
              <w:rPr>
                <w:rFonts w:hint="eastAsia"/>
                <w:sz w:val="24"/>
                <w:szCs w:val="24"/>
                <w:lang w:val="en-US" w:eastAsia="zh-CN"/>
              </w:rPr>
              <w:t>5</w:t>
            </w:r>
            <w:r>
              <w:rPr>
                <w:rFonts w:hint="eastAsia"/>
                <w:sz w:val="24"/>
                <w:szCs w:val="24"/>
              </w:rPr>
              <w:t>．听歌曲录音或用钢琴演奏，帮助学生巩固拍有关知识。</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w:t>
            </w:r>
            <w:r>
              <w:rPr>
                <w:rFonts w:hint="eastAsia"/>
                <w:sz w:val="24"/>
                <w:szCs w:val="24"/>
              </w:rPr>
              <w:t>小结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《缆车》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第三课时：</w:t>
            </w:r>
            <w:r>
              <w:rPr>
                <w:rFonts w:hint="eastAsia"/>
                <w:sz w:val="24"/>
                <w:szCs w:val="24"/>
              </w:rPr>
              <w:t>《叮铃铃》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一、游戏导入（颠倒游戏）</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1、（全班模仿老师拍手）</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师：那还有什么方式可以来表现力度变化呢？</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师：我们除了可以用拍手、跺脚等方法表示渐强渐弱，我们还可以用我们漂亮的声音来表现。听老师唱。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2</w:t>
            </w:r>
            <w:r>
              <w:rPr>
                <w:sz w:val="24"/>
                <w:szCs w:val="24"/>
              </w:rPr>
              <w:t>、出示课件，教师范唱渐弱。请学生唱渐强。</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小结：原来渐强渐弱的力度变化可以让我们的声音变得更加生动又有魅力。</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二、聆听歌曲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1</w:t>
            </w:r>
            <w:r>
              <w:rPr>
                <w:sz w:val="24"/>
                <w:szCs w:val="24"/>
              </w:rPr>
              <w:t>、初听歌曲，用串铃伴奏。</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2</w:t>
            </w:r>
            <w:r>
              <w:rPr>
                <w:sz w:val="24"/>
                <w:szCs w:val="24"/>
              </w:rPr>
              <w:t>、复听歌曲，了解演唱形式。</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3</w:t>
            </w:r>
            <w:r>
              <w:rPr>
                <w:sz w:val="24"/>
                <w:szCs w:val="24"/>
              </w:rPr>
              <w:t>、再听歌曲，了解歌曲内容。</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生：牧童赶羊群，描写的是赶羊群的情景。</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4</w:t>
            </w:r>
            <w:r>
              <w:rPr>
                <w:sz w:val="24"/>
                <w:szCs w:val="24"/>
              </w:rPr>
              <w:t>、创编节奏型</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集体演奏</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学习升记号、下滑音记号。学生找出什么就用课件展示出来。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三、学唱歌曲（全曲逐句带唱）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1</w:t>
            </w:r>
            <w:r>
              <w:rPr>
                <w:sz w:val="24"/>
                <w:szCs w:val="24"/>
              </w:rPr>
              <w:t>、完整演唱全曲</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四、小</w:t>
            </w:r>
            <w:r>
              <w:rPr>
                <w:sz w:val="24"/>
                <w:szCs w:val="24"/>
              </w:rPr>
              <w:t>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《叮铃铃》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第四课时：</w:t>
            </w:r>
            <w:r>
              <w:rPr>
                <w:rFonts w:hint="eastAsia"/>
                <w:sz w:val="24"/>
                <w:szCs w:val="24"/>
              </w:rPr>
              <w:t>《雏鹰之歌》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7"/>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6"/>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一</w:t>
            </w:r>
            <w:r>
              <w:rPr>
                <w:rFonts w:hint="eastAsia"/>
                <w:sz w:val="24"/>
                <w:szCs w:val="24"/>
              </w:rPr>
              <w:t>、课题导入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教师：你是从哪感觉到这是新疆歌曲的？（服装、舞蹈动作、歌词、乐器等）</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教师：“新疆”音乐的主要风格是：</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节奏：XXXXX▏XXXXX║</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介绍乐器</w:t>
            </w:r>
            <w:r>
              <w:rPr>
                <w:rFonts w:hint="eastAsia"/>
                <w:sz w:val="24"/>
                <w:szCs w:val="24"/>
              </w:rPr>
              <w:t>（手鼓、冬不拉）</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（教师出示多媒体课件，感受手鼓与冬不拉的音色）</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二、新课教学</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val="en-US" w:eastAsia="zh-CN"/>
              </w:rPr>
            </w:pPr>
            <w:r>
              <w:rPr>
                <w:rFonts w:hint="eastAsia"/>
                <w:sz w:val="24"/>
                <w:szCs w:val="24"/>
                <w:lang w:val="en-US" w:eastAsia="zh-CN"/>
              </w:rPr>
              <w:t>1.聆听</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提问：</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（1）这首歌曲主要唱了什么？（雏鹰）</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（2）什么</w:t>
            </w:r>
            <w:r>
              <w:rPr>
                <w:rFonts w:hint="eastAsia"/>
                <w:sz w:val="24"/>
                <w:szCs w:val="24"/>
                <w:lang w:val="en-US" w:eastAsia="zh-CN"/>
              </w:rPr>
              <w:t>是</w:t>
            </w:r>
            <w:r>
              <w:rPr>
                <w:rFonts w:hint="eastAsia"/>
                <w:sz w:val="24"/>
                <w:szCs w:val="24"/>
              </w:rPr>
              <w:t>“雏鹰”？</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（3）鹰有什么特点，具有什么精神？（勇敢、不畏艰难险阻、用于向前的精神）</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（4）这首歌曲把谁比作了雏鹰？（少年儿童）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2.请同学们再欣赏一遍歌曲，再次体会歌曲的内涵。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w:t>
            </w:r>
            <w:r>
              <w:rPr>
                <w:rFonts w:hint="eastAsia"/>
                <w:sz w:val="24"/>
                <w:szCs w:val="24"/>
              </w:rPr>
              <w:t>、课堂拓展：</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1.同学们：我们要响应团中央的号召，争做“五自”少年。</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自学：就是对自我学习兴趣的激发、学习热情的调动，阅读能力、思考能力的培养，复习能力、理解能力的运用；</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自理：主要是生存能力的培养，克服我们思想上、学习上、生活上、情感上的依赖性，热爱劳动，使劳动成为我们生活中的需要；</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自护：就是自我保护意识的培养，防火、防电、防盗能力的训练，及学会运用法律的武器来保护我们自己。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自强：是一种强大的精神力量，我们要磨练自己的意志，锻炼在艰难困苦的条件下，不屈不挠、自强不息的精神；</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自律：正确认识自己，正确审视他人，养成一种“严于律己、宽以待人”的高尚品质。</w:t>
            </w:r>
          </w:p>
          <w:p>
            <w:pPr>
              <w:keepNext w:val="0"/>
              <w:keepLines w:val="0"/>
              <w:pageBreakBefore w:val="0"/>
              <w:numPr>
                <w:ilvl w:val="0"/>
                <w:numId w:val="8"/>
              </w:numPr>
              <w:kinsoku/>
              <w:wordWrap/>
              <w:overflowPunct/>
              <w:topLinePunct w:val="0"/>
              <w:autoSpaceDE/>
              <w:autoSpaceDN/>
              <w:bidi w:val="0"/>
              <w:spacing w:line="288" w:lineRule="auto"/>
              <w:ind w:left="0" w:leftChars="0" w:firstLine="0" w:firstLineChars="0"/>
              <w:textAlignment w:val="auto"/>
              <w:rPr>
                <w:rFonts w:hint="eastAsia"/>
                <w:sz w:val="24"/>
                <w:szCs w:val="24"/>
              </w:rPr>
            </w:pPr>
            <w:r>
              <w:rPr>
                <w:rFonts w:hint="eastAsia"/>
                <w:sz w:val="24"/>
                <w:szCs w:val="24"/>
              </w:rPr>
              <w:t>请大家欣赏一组我们东关小学在“雏鹰争章”活动中的照片，请欣赏</w:t>
            </w:r>
          </w:p>
          <w:p>
            <w:pPr>
              <w:keepNext w:val="0"/>
              <w:keepLines w:val="0"/>
              <w:pageBreakBefore w:val="0"/>
              <w:numPr>
                <w:ilvl w:val="0"/>
                <w:numId w:val="9"/>
              </w:numPr>
              <w:kinsoku/>
              <w:wordWrap/>
              <w:overflowPunct/>
              <w:topLinePunct w:val="0"/>
              <w:autoSpaceDE/>
              <w:autoSpaceDN/>
              <w:bidi w:val="0"/>
              <w:spacing w:line="288" w:lineRule="auto"/>
              <w:ind w:left="0" w:leftChars="0"/>
              <w:textAlignment w:val="auto"/>
              <w:rPr>
                <w:rFonts w:hint="default" w:eastAsia="宋体"/>
                <w:sz w:val="24"/>
                <w:szCs w:val="24"/>
                <w:lang w:val="en-US" w:eastAsia="zh-CN"/>
              </w:rPr>
            </w:pPr>
            <w:r>
              <w:rPr>
                <w:rFonts w:hint="eastAsia"/>
                <w:sz w:val="24"/>
                <w:szCs w:val="24"/>
                <w:lang w:val="en-US" w:eastAsia="zh-CN"/>
              </w:rPr>
              <w:t>小结</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《雏鹰之歌》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导学反思</w:t>
            </w:r>
          </w:p>
        </w:tc>
        <w:tc>
          <w:tcPr>
            <w:tcW w:w="7138" w:type="dxa"/>
            <w:gridSpan w:val="9"/>
            <w:noWrap w:val="0"/>
            <w:vAlign w:val="center"/>
          </w:tcPr>
          <w:p>
            <w:pPr>
              <w:keepNext w:val="0"/>
              <w:keepLines w:val="0"/>
              <w:pageBreakBefore w:val="0"/>
              <w:kinsoku/>
              <w:wordWrap/>
              <w:overflowPunct/>
              <w:topLinePunct w:val="0"/>
              <w:autoSpaceDE/>
              <w:autoSpaceDN/>
              <w:bidi w:val="0"/>
              <w:spacing w:line="288" w:lineRule="auto"/>
              <w:ind w:left="0" w:firstLine="2880" w:firstLineChars="1200"/>
              <w:textAlignment w:val="auto"/>
              <w:rPr>
                <w:rFonts w:hint="eastAsia" w:ascii="宋体" w:hAnsi="宋体"/>
                <w:color w:val="auto"/>
                <w:sz w:val="24"/>
              </w:rPr>
            </w:pPr>
          </w:p>
        </w:tc>
      </w:tr>
    </w:tbl>
    <w:p>
      <w:pPr>
        <w:keepNext w:val="0"/>
        <w:keepLines w:val="0"/>
        <w:pageBreakBefore w:val="0"/>
        <w:kinsoku/>
        <w:wordWrap/>
        <w:overflowPunct/>
        <w:topLinePunct w:val="0"/>
        <w:autoSpaceDE/>
        <w:autoSpaceDN/>
        <w:bidi w:val="0"/>
        <w:spacing w:line="288" w:lineRule="auto"/>
        <w:ind w:left="0"/>
        <w:textAlignment w:val="auto"/>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46"/>
        <w:gridCol w:w="1065"/>
        <w:gridCol w:w="1065"/>
        <w:gridCol w:w="1065"/>
        <w:gridCol w:w="543"/>
        <w:gridCol w:w="360"/>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年 级</w:t>
            </w:r>
          </w:p>
        </w:tc>
        <w:tc>
          <w:tcPr>
            <w:tcW w:w="746"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olor w:val="auto"/>
                <w:sz w:val="24"/>
                <w:lang w:val="en-US" w:eastAsia="zh-CN"/>
              </w:rPr>
            </w:pPr>
            <w:r>
              <w:rPr>
                <w:rFonts w:hint="eastAsia" w:ascii="宋体" w:hAnsi="宋体"/>
                <w:color w:val="auto"/>
                <w:sz w:val="24"/>
                <w:lang w:val="en-US" w:eastAsia="zh-CN"/>
              </w:rPr>
              <w:t>五</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学科</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音乐</w:t>
            </w: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课型</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新授</w:t>
            </w:r>
          </w:p>
        </w:tc>
        <w:tc>
          <w:tcPr>
            <w:tcW w:w="1080"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授课</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教师</w:t>
            </w:r>
          </w:p>
        </w:tc>
        <w:tc>
          <w:tcPr>
            <w:tcW w:w="1214" w:type="dxa"/>
            <w:vMerge w:val="restart"/>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设计时间</w:t>
            </w:r>
          </w:p>
        </w:tc>
        <w:tc>
          <w:tcPr>
            <w:tcW w:w="2876"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olor w:val="auto"/>
                <w:sz w:val="24"/>
                <w:lang w:val="en-US" w:eastAsia="zh-CN"/>
              </w:rPr>
            </w:pPr>
          </w:p>
        </w:tc>
        <w:tc>
          <w:tcPr>
            <w:tcW w:w="106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课时</w:t>
            </w:r>
          </w:p>
        </w:tc>
        <w:tc>
          <w:tcPr>
            <w:tcW w:w="903" w:type="dxa"/>
            <w:gridSpan w:val="2"/>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4</w:t>
            </w:r>
          </w:p>
        </w:tc>
        <w:tc>
          <w:tcPr>
            <w:tcW w:w="1080"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1214" w:type="dxa"/>
            <w:vMerge w:val="continue"/>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课题</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1680" w:firstLineChars="700"/>
              <w:jc w:val="both"/>
              <w:textAlignment w:val="auto"/>
              <w:rPr>
                <w:rFonts w:hint="eastAsia" w:ascii="宋体" w:hAnsi="宋体" w:eastAsia="宋体"/>
                <w:color w:val="auto"/>
                <w:sz w:val="24"/>
                <w:lang w:val="en-US" w:eastAsia="zh-CN"/>
              </w:rPr>
            </w:pPr>
            <w:r>
              <w:rPr>
                <w:rFonts w:hint="eastAsia" w:ascii="宋体" w:hAnsi="宋体"/>
                <w:color w:val="auto"/>
                <w:sz w:val="24"/>
              </w:rPr>
              <w:t>第</w:t>
            </w:r>
            <w:r>
              <w:rPr>
                <w:rFonts w:hint="eastAsia" w:ascii="宋体" w:hAnsi="宋体"/>
                <w:color w:val="auto"/>
                <w:sz w:val="24"/>
                <w:lang w:val="en-US" w:eastAsia="zh-CN"/>
              </w:rPr>
              <w:t>七课</w:t>
            </w:r>
            <w:r>
              <w:rPr>
                <w:rFonts w:hint="eastAsia" w:ascii="宋体" w:hAnsi="宋体"/>
                <w:color w:val="auto"/>
                <w:sz w:val="24"/>
              </w:rPr>
              <w:t>：</w:t>
            </w:r>
            <w:r>
              <w:rPr>
                <w:rFonts w:hint="eastAsia" w:ascii="宋体" w:hAnsi="宋体" w:eastAsia="宋体" w:cs="宋体"/>
                <w:sz w:val="24"/>
                <w:szCs w:val="24"/>
              </w:rPr>
              <w:t>《冬雪》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学习内容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、聆听《乘雪橇》</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2</w:t>
            </w:r>
            <w:r>
              <w:rPr>
                <w:rFonts w:hint="eastAsia"/>
                <w:sz w:val="24"/>
                <w:szCs w:val="24"/>
              </w:rPr>
              <w:t>、聆听《迎来春色换人间》</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3</w:t>
            </w:r>
            <w:r>
              <w:rPr>
                <w:rFonts w:hint="eastAsia"/>
                <w:sz w:val="24"/>
                <w:szCs w:val="24"/>
              </w:rPr>
              <w:t>、表演《堆雪人》</w:t>
            </w:r>
          </w:p>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color w:val="auto"/>
                <w:sz w:val="24"/>
              </w:rPr>
            </w:pPr>
            <w:r>
              <w:rPr>
                <w:sz w:val="24"/>
                <w:szCs w:val="24"/>
              </w:rPr>
              <w:t>4</w:t>
            </w:r>
            <w:r>
              <w:rPr>
                <w:rFonts w:hint="eastAsia"/>
                <w:sz w:val="24"/>
                <w:szCs w:val="24"/>
              </w:rPr>
              <w:t>、表演《雪花带来冬天的梦》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学习目标</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能听辨出管弦乐曲《乘雪橇》主题出现的次数和变化，并能用动作、人声和打击乐器表现乐曲的形象。</w:t>
            </w:r>
          </w:p>
          <w:p>
            <w:pPr>
              <w:keepNext w:val="0"/>
              <w:keepLines w:val="0"/>
              <w:pageBreakBefore w:val="0"/>
              <w:kinsoku/>
              <w:wordWrap/>
              <w:overflowPunct/>
              <w:topLinePunct w:val="0"/>
              <w:autoSpaceDE/>
              <w:autoSpaceDN/>
              <w:bidi w:val="0"/>
              <w:spacing w:line="288" w:lineRule="auto"/>
              <w:ind w:left="0" w:hanging="360" w:hangingChars="150"/>
              <w:jc w:val="both"/>
              <w:textAlignment w:val="auto"/>
              <w:rPr>
                <w:rFonts w:ascii="宋体" w:hAnsi="宋体"/>
                <w:color w:val="auto"/>
                <w:sz w:val="24"/>
              </w:rPr>
            </w:pPr>
            <w:r>
              <w:rPr>
                <w:rFonts w:hint="eastAsia"/>
                <w:sz w:val="24"/>
                <w:szCs w:val="24"/>
              </w:rPr>
              <w:t>能用轻快而富有弹性的歌声演唱二声部，表现出自信、活泼、朝气的精神面貌。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学习重点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sz w:val="24"/>
                <w:szCs w:val="24"/>
              </w:rPr>
              <w:t>能唱准歌曲中的变化音，并能边演唱边按斯拍子指挥图示划拍。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学习难点</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textAlignment w:val="auto"/>
              <w:rPr>
                <w:rFonts w:ascii="宋体" w:hAnsi="宋体"/>
                <w:color w:val="auto"/>
                <w:sz w:val="24"/>
              </w:rPr>
            </w:pPr>
            <w:r>
              <w:rPr>
                <w:rFonts w:hint="eastAsia" w:ascii="宋体" w:hAnsi="宋体"/>
                <w:color w:val="auto"/>
                <w:sz w:val="24"/>
              </w:rPr>
              <w:t xml:space="preserve"> </w:t>
            </w:r>
            <w:r>
              <w:rPr>
                <w:rFonts w:hint="eastAsia"/>
                <w:sz w:val="24"/>
                <w:szCs w:val="24"/>
              </w:rPr>
              <w:t>拉近大自然和学生的距离，进一步感受音乐神奇的表现力。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84" w:type="dxa"/>
            <w:noWrap w:val="0"/>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color w:val="auto"/>
                <w:sz w:val="24"/>
              </w:rPr>
              <w:t>学习准备</w:t>
            </w:r>
          </w:p>
        </w:tc>
        <w:tc>
          <w:tcPr>
            <w:tcW w:w="7138" w:type="dxa"/>
            <w:gridSpan w:val="8"/>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olor w:val="auto"/>
                <w:sz w:val="24"/>
                <w:lang w:val="en-US" w:eastAsia="zh-CN"/>
              </w:rPr>
            </w:pPr>
            <w:r>
              <w:rPr>
                <w:rFonts w:hint="eastAsia" w:ascii="宋体" w:hAnsi="宋体"/>
                <w:color w:val="auto"/>
                <w:sz w:val="24"/>
                <w:lang w:val="en-US" w:eastAsia="zh-CN"/>
              </w:rPr>
              <w:t>钢琴、多媒体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第一课时：</w:t>
            </w:r>
            <w:r>
              <w:rPr>
                <w:rFonts w:hint="eastAsia"/>
                <w:sz w:val="24"/>
                <w:szCs w:val="24"/>
              </w:rPr>
              <w:t>《乘雪橇》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一、新课</w:t>
            </w:r>
            <w:r>
              <w:rPr>
                <w:rFonts w:hint="eastAsia"/>
                <w:sz w:val="24"/>
                <w:szCs w:val="24"/>
              </w:rPr>
              <w:t>导入：</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sz w:val="24"/>
                <w:szCs w:val="24"/>
              </w:rPr>
              <w:t>1</w:t>
            </w:r>
            <w:r>
              <w:rPr>
                <w:rFonts w:hint="eastAsia"/>
                <w:sz w:val="24"/>
                <w:szCs w:val="24"/>
              </w:rPr>
              <w:t>、听《打字机》引出作曲家安德森，并介绍其代表作品</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二、新课教学</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1、</w:t>
            </w:r>
            <w:r>
              <w:rPr>
                <w:sz w:val="24"/>
                <w:szCs w:val="24"/>
              </w:rPr>
              <w:t> </w:t>
            </w:r>
            <w:r>
              <w:rPr>
                <w:rFonts w:hint="eastAsia"/>
                <w:sz w:val="24"/>
                <w:szCs w:val="24"/>
              </w:rPr>
              <w:t>听乐曲思考，乐曲表现的是冬天里的什么场景？哪些声音让你感受到这样的情景？</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2</w:t>
            </w:r>
            <w:r>
              <w:rPr>
                <w:rFonts w:hint="eastAsia"/>
                <w:sz w:val="24"/>
                <w:szCs w:val="24"/>
              </w:rPr>
              <w:t>、出示图片，《乘雪橇》揭示课题</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3</w:t>
            </w:r>
            <w:r>
              <w:rPr>
                <w:rFonts w:hint="eastAsia"/>
                <w:sz w:val="24"/>
                <w:szCs w:val="24"/>
              </w:rPr>
              <w:t>、乐曲乘雪橇过程中有哪些声音？（马鞭声，马蹄声，铃铛声）</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A</w:t>
            </w:r>
            <w:r>
              <w:rPr>
                <w:rFonts w:hint="eastAsia"/>
                <w:sz w:val="24"/>
                <w:szCs w:val="24"/>
              </w:rPr>
              <w:t>、模仿马鞭声（嘴巴喊“驾”，手做动作）让学生跟着音乐尝试着加入马鞭（会失败）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B</w:t>
            </w:r>
            <w:r>
              <w:rPr>
                <w:rFonts w:hint="eastAsia"/>
                <w:sz w:val="24"/>
                <w:szCs w:val="24"/>
              </w:rPr>
              <w:t>、听老师是什么时候甩马鞭</w:t>
            </w:r>
            <w:r>
              <w:rPr>
                <w:sz w:val="24"/>
                <w:szCs w:val="24"/>
              </w:rPr>
              <w:t>?(</w:t>
            </w:r>
            <w:r>
              <w:rPr>
                <w:rFonts w:hint="eastAsia"/>
                <w:sz w:val="24"/>
                <w:szCs w:val="24"/>
              </w:rPr>
              <w:t>学生答</w:t>
            </w:r>
            <w:r>
              <w:rPr>
                <w:sz w:val="24"/>
                <w:szCs w:val="24"/>
              </w:rPr>
              <w:t>)</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C</w:t>
            </w:r>
            <w:r>
              <w:rPr>
                <w:rFonts w:hint="eastAsia"/>
                <w:sz w:val="24"/>
                <w:szCs w:val="24"/>
              </w:rPr>
              <w:t>、为什么马鞭跟不上雪橇的脚步？一起找正确答案。（出示图谱）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（第6拍）马鞭在弱拍甩起。</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4、出示乐曲主题旋律。</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rPr>
              <w:t>哼唱</w:t>
            </w:r>
            <w:r>
              <w:rPr>
                <w:sz w:val="24"/>
                <w:szCs w:val="24"/>
              </w:rPr>
              <w:t>……</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5</w:t>
            </w:r>
            <w:r>
              <w:rPr>
                <w:rFonts w:hint="eastAsia"/>
                <w:sz w:val="24"/>
                <w:szCs w:val="24"/>
              </w:rPr>
              <w:t>、听听主题出现了几次？是不是每次都一模一样？（从乐器、节奏、力度上思考？）</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作曲家为什么要对主题做这些变化？</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三、拓展：</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w:t>
            </w:r>
            <w:r>
              <w:rPr>
                <w:rFonts w:hint="eastAsia"/>
                <w:sz w:val="24"/>
                <w:szCs w:val="24"/>
              </w:rPr>
              <w:t>、简单介绍爵士乐特点，加入打击乐一同感受乘雪橇的快乐。</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2</w:t>
            </w:r>
            <w:r>
              <w:rPr>
                <w:rFonts w:hint="eastAsia"/>
                <w:sz w:val="24"/>
                <w:szCs w:val="24"/>
              </w:rPr>
              <w:t>、学生口琴演奏美国乡村歌曲《哦</w:t>
            </w:r>
            <w:r>
              <w:rPr>
                <w:sz w:val="24"/>
                <w:szCs w:val="24"/>
              </w:rPr>
              <w:t>,</w:t>
            </w:r>
            <w:r>
              <w:rPr>
                <w:rFonts w:hint="eastAsia"/>
                <w:sz w:val="24"/>
                <w:szCs w:val="24"/>
              </w:rPr>
              <w:t>苏珊娜》</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四、小结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《乘雪橇》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第二课时：</w:t>
            </w:r>
            <w:r>
              <w:rPr>
                <w:rFonts w:hint="eastAsia"/>
                <w:sz w:val="24"/>
                <w:szCs w:val="24"/>
              </w:rPr>
              <w:t>《迎来春色换人间》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rPr>
              <w:t>一、</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师：请大家欣赏告诉我这首歌曲的名字是什么?</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lang w:val="en-US" w:eastAsia="zh-CN"/>
              </w:rPr>
              <w:t>二、新课教学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聆听歌曲《说唱脸谱》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2、新授</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①讲解京剧的历史背景、各大行当以及人物形象</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②展示各大行当人物形象的图片。</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③作品分析</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聆听《迎来春色换人间》</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三</w:t>
            </w:r>
            <w:r>
              <w:rPr>
                <w:rFonts w:hint="eastAsia"/>
                <w:sz w:val="24"/>
                <w:szCs w:val="24"/>
              </w:rPr>
              <w:t>、拓展</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教学生学习简单的京剧走台的台步以及手上的动作，让学生亲身体验京剧的魅力，并再次播放开始时我演唱的《甘洒热血写春秋》，让学生边听边表演，从中获得真实体验。</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四</w:t>
            </w:r>
            <w:r>
              <w:rPr>
                <w:rFonts w:hint="eastAsia"/>
                <w:sz w:val="24"/>
                <w:szCs w:val="24"/>
              </w:rPr>
              <w:t>、小</w:t>
            </w:r>
            <w:r>
              <w:rPr>
                <w:rFonts w:hint="eastAsia"/>
                <w:sz w:val="24"/>
                <w:szCs w:val="24"/>
                <w:lang w:val="en-US" w:eastAsia="zh-CN"/>
              </w:rPr>
              <w:t>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960" w:firstLineChars="400"/>
              <w:textAlignment w:val="auto"/>
              <w:rPr>
                <w:rFonts w:hint="default" w:ascii="宋体" w:hAnsi="宋体"/>
                <w:color w:val="auto"/>
                <w:sz w:val="24"/>
                <w:lang w:val="en-US" w:eastAsia="zh-CN"/>
              </w:rPr>
            </w:pPr>
            <w:r>
              <w:rPr>
                <w:rFonts w:hint="eastAsia"/>
                <w:sz w:val="24"/>
                <w:szCs w:val="24"/>
              </w:rPr>
              <w:t>《迎来春色换人间》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第三课时：</w:t>
            </w:r>
            <w:r>
              <w:rPr>
                <w:rFonts w:hint="eastAsia"/>
                <w:sz w:val="24"/>
                <w:szCs w:val="24"/>
              </w:rPr>
              <w:t>《堆雪人》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一</w:t>
            </w:r>
            <w:r>
              <w:rPr>
                <w:rFonts w:hint="eastAsia"/>
                <w:sz w:val="24"/>
                <w:szCs w:val="24"/>
              </w:rPr>
              <w:t>、</w:t>
            </w:r>
            <w:r>
              <w:rPr>
                <w:rFonts w:hint="eastAsia"/>
                <w:sz w:val="24"/>
                <w:szCs w:val="24"/>
                <w:lang w:val="en-US" w:eastAsia="zh-CN"/>
              </w:rPr>
              <w:t>新课</w:t>
            </w:r>
            <w:r>
              <w:rPr>
                <w:rFonts w:hint="eastAsia"/>
                <w:sz w:val="24"/>
                <w:szCs w:val="24"/>
              </w:rPr>
              <w:t>导入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w:t>
            </w:r>
            <w:r>
              <w:rPr>
                <w:rFonts w:hint="eastAsia"/>
                <w:sz w:val="24"/>
                <w:szCs w:val="24"/>
              </w:rPr>
              <w:t>、师：冬爷爷一步一步向我们走来了，还给我们带来了两件礼物？师：到底是什么呢？小朋友一起来看看，就知道了。</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2</w:t>
            </w:r>
            <w:r>
              <w:rPr>
                <w:rFonts w:hint="eastAsia"/>
                <w:sz w:val="24"/>
                <w:szCs w:val="24"/>
              </w:rPr>
              <w:t>、第</w:t>
            </w:r>
            <w:r>
              <w:rPr>
                <w:rFonts w:hint="eastAsia"/>
                <w:sz w:val="24"/>
                <w:szCs w:val="24"/>
                <w:lang w:val="en-US" w:eastAsia="zh-CN"/>
              </w:rPr>
              <w:t>一</w:t>
            </w:r>
            <w:r>
              <w:rPr>
                <w:rFonts w:hint="eastAsia"/>
                <w:sz w:val="24"/>
                <w:szCs w:val="24"/>
              </w:rPr>
              <w:t>样礼物</w:t>
            </w:r>
            <w:r>
              <w:rPr>
                <w:rFonts w:hint="eastAsia"/>
                <w:sz w:val="24"/>
                <w:szCs w:val="24"/>
                <w:lang w:val="en-US" w:eastAsia="zh-CN"/>
              </w:rPr>
              <w:t>是</w:t>
            </w:r>
            <w:r>
              <w:rPr>
                <w:rFonts w:hint="eastAsia"/>
                <w:sz w:val="24"/>
                <w:szCs w:val="24"/>
              </w:rPr>
              <w:t>北风</w:t>
            </w:r>
            <w:r>
              <w:rPr>
                <w:sz w:val="24"/>
                <w:szCs w:val="24"/>
              </w:rPr>
              <w:t>3/4</w:t>
            </w:r>
            <w:r>
              <w:rPr>
                <w:rFonts w:hint="eastAsia"/>
                <w:sz w:val="24"/>
                <w:szCs w:val="24"/>
              </w:rPr>
              <w:t>呼——</w:t>
            </w:r>
            <w:r>
              <w:rPr>
                <w:sz w:val="24"/>
                <w:szCs w:val="24"/>
              </w:rPr>
              <w:t>|</w:t>
            </w:r>
            <w:r>
              <w:rPr>
                <w:rFonts w:hint="eastAsia"/>
                <w:sz w:val="24"/>
                <w:szCs w:val="24"/>
              </w:rPr>
              <w:t>呼——</w:t>
            </w:r>
            <w:r>
              <w:rPr>
                <w:sz w:val="24"/>
                <w:szCs w:val="24"/>
              </w:rPr>
              <w:t>|</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师：第二样礼物就是小朋友们最喜欢的——雪。</w:t>
            </w:r>
          </w:p>
          <w:p>
            <w:pPr>
              <w:keepNext w:val="0"/>
              <w:keepLines w:val="0"/>
              <w:pageBreakBefore w:val="0"/>
              <w:kinsoku/>
              <w:wordWrap/>
              <w:overflowPunct/>
              <w:topLinePunct w:val="0"/>
              <w:autoSpaceDE/>
              <w:autoSpaceDN/>
              <w:bidi w:val="0"/>
              <w:spacing w:line="288" w:lineRule="auto"/>
              <w:ind w:left="0" w:firstLine="480" w:firstLineChars="200"/>
              <w:textAlignment w:val="auto"/>
              <w:rPr>
                <w:rFonts w:hint="eastAsia" w:eastAsia="宋体"/>
                <w:sz w:val="24"/>
                <w:szCs w:val="24"/>
                <w:lang w:eastAsia="zh-CN"/>
              </w:rPr>
            </w:pPr>
            <w:r>
              <w:rPr>
                <w:rFonts w:hint="eastAsia"/>
                <w:sz w:val="24"/>
                <w:szCs w:val="24"/>
              </w:rPr>
              <w:t>雪</w:t>
            </w:r>
            <w:r>
              <w:rPr>
                <w:sz w:val="24"/>
                <w:szCs w:val="24"/>
              </w:rPr>
              <w:t>3/4</w:t>
            </w:r>
            <w:r>
              <w:rPr>
                <w:rFonts w:hint="eastAsia"/>
                <w:sz w:val="24"/>
                <w:szCs w:val="24"/>
              </w:rPr>
              <w:t>沙沙沙</w:t>
            </w:r>
            <w:r>
              <w:rPr>
                <w:sz w:val="24"/>
                <w:szCs w:val="24"/>
              </w:rPr>
              <w:t>|</w:t>
            </w:r>
            <w:r>
              <w:rPr>
                <w:rFonts w:hint="eastAsia"/>
                <w:sz w:val="24"/>
                <w:szCs w:val="24"/>
              </w:rPr>
              <w:t>沙沙沙</w:t>
            </w:r>
            <w:r>
              <w:rPr>
                <w:sz w:val="24"/>
                <w:szCs w:val="24"/>
              </w:rPr>
              <w:t>|</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3</w:t>
            </w:r>
            <w:r>
              <w:rPr>
                <w:rFonts w:hint="eastAsia"/>
                <w:sz w:val="24"/>
                <w:szCs w:val="24"/>
              </w:rPr>
              <w:t>、师：让我们来一个风雪的大合唱吧。</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分成两组，一组做北风，一组做雪花。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教师用铃鼓敲三拍子的节奏。</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rFonts w:hint="eastAsia"/>
                <w:sz w:val="24"/>
                <w:szCs w:val="24"/>
              </w:rPr>
              <w:t>二、</w:t>
            </w:r>
            <w:r>
              <w:rPr>
                <w:rFonts w:hint="eastAsia"/>
                <w:sz w:val="24"/>
                <w:szCs w:val="24"/>
                <w:lang w:val="en-US" w:eastAsia="zh-CN"/>
              </w:rPr>
              <w:t>新课教学</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师用铃鼓，学生拍手。</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1</w:t>
            </w:r>
            <w:r>
              <w:rPr>
                <w:rFonts w:hint="eastAsia"/>
                <w:sz w:val="24"/>
                <w:szCs w:val="24"/>
              </w:rPr>
              <w:t>、读歌词</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师生一起齐读第一段歌词，边读边打拍子。</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2</w:t>
            </w:r>
            <w:r>
              <w:rPr>
                <w:rFonts w:hint="eastAsia"/>
                <w:sz w:val="24"/>
                <w:szCs w:val="24"/>
              </w:rPr>
              <w:t>、分句教唱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3</w:t>
            </w:r>
            <w:r>
              <w:rPr>
                <w:rFonts w:hint="eastAsia"/>
                <w:sz w:val="24"/>
                <w:szCs w:val="24"/>
              </w:rPr>
              <w:t>、连起来唱第一段，做到每个字有弹性，但是每个字之间不能断开。并且脸上要有表情。</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rPr>
              <w:t>加上间奏再跟琴唱第一段。</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4</w:t>
            </w:r>
            <w:r>
              <w:rPr>
                <w:rFonts w:hint="eastAsia"/>
                <w:sz w:val="24"/>
                <w:szCs w:val="24"/>
              </w:rPr>
              <w:t>、读第二段歌词。</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5</w:t>
            </w:r>
            <w:r>
              <w:rPr>
                <w:rFonts w:hint="eastAsia"/>
                <w:sz w:val="24"/>
                <w:szCs w:val="24"/>
              </w:rPr>
              <w:t>、教唱第二段。</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rPr>
              <w:t>三、小结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480" w:firstLineChars="200"/>
              <w:textAlignment w:val="auto"/>
              <w:rPr>
                <w:rFonts w:hint="default" w:ascii="宋体" w:hAnsi="宋体"/>
                <w:color w:val="auto"/>
                <w:sz w:val="24"/>
                <w:lang w:val="en-US" w:eastAsia="zh-CN"/>
              </w:rPr>
            </w:pPr>
            <w:r>
              <w:rPr>
                <w:rFonts w:hint="eastAsia" w:ascii="宋体" w:hAnsi="宋体"/>
                <w:color w:val="auto"/>
                <w:sz w:val="24"/>
                <w:lang w:val="en-US" w:eastAsia="zh-CN"/>
              </w:rPr>
              <w:t xml:space="preserve">  </w:t>
            </w:r>
            <w:r>
              <w:rPr>
                <w:rFonts w:hint="eastAsia"/>
                <w:sz w:val="24"/>
                <w:szCs w:val="24"/>
              </w:rPr>
              <w:t>《堆雪人》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522" w:type="dxa"/>
            <w:gridSpan w:val="9"/>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auto"/>
                <w:sz w:val="24"/>
              </w:rPr>
            </w:pPr>
            <w:r>
              <w:rPr>
                <w:rFonts w:hint="eastAsia"/>
                <w:sz w:val="24"/>
                <w:szCs w:val="24"/>
                <w:lang w:val="en-US" w:eastAsia="zh-CN"/>
              </w:rPr>
              <w:t>第四课时：</w:t>
            </w:r>
            <w:r>
              <w:rPr>
                <w:sz w:val="24"/>
                <w:szCs w:val="24"/>
              </w:rPr>
              <w:t>《雪花带来冬天的梦》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868" w:type="dxa"/>
            <w:gridSpan w:val="6"/>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 xml:space="preserve"> 教学过程及学生活动</w:t>
            </w:r>
          </w:p>
        </w:tc>
        <w:tc>
          <w:tcPr>
            <w:tcW w:w="2654" w:type="dxa"/>
            <w:gridSpan w:val="3"/>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导学</w:t>
            </w:r>
            <w:r>
              <w:rPr>
                <w:rFonts w:hint="eastAsia"/>
                <w:sz w:val="24"/>
                <w:szCs w:val="24"/>
              </w:rPr>
              <w:t>过程</w:t>
            </w:r>
            <w:r>
              <w:rPr>
                <w:rFonts w:hint="eastAsia"/>
                <w:sz w:val="24"/>
                <w:szCs w:val="24"/>
                <w:lang w:eastAsia="zh-CN"/>
              </w:rPr>
              <w:t>：</w:t>
            </w:r>
          </w:p>
        </w:tc>
        <w:tc>
          <w:tcPr>
            <w:tcW w:w="4484" w:type="dxa"/>
            <w:gridSpan w:val="5"/>
            <w:noWrap w:val="0"/>
            <w:vAlign w:val="top"/>
          </w:tcPr>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sz w:val="24"/>
                <w:szCs w:val="24"/>
              </w:rPr>
              <w:t>一、</w:t>
            </w:r>
            <w:r>
              <w:rPr>
                <w:rFonts w:hint="eastAsia"/>
                <w:sz w:val="24"/>
                <w:szCs w:val="24"/>
                <w:lang w:val="en-US" w:eastAsia="zh-CN"/>
              </w:rPr>
              <w:t>新课导入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你们坐过雪橇吗？怎样的感觉？我们一起去感受一下吧！</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lang w:val="en-US" w:eastAsia="zh-CN"/>
              </w:rPr>
            </w:pPr>
            <w:r>
              <w:rPr>
                <w:sz w:val="24"/>
                <w:szCs w:val="24"/>
              </w:rPr>
              <w:t>二、</w:t>
            </w:r>
            <w:r>
              <w:rPr>
                <w:rFonts w:hint="eastAsia"/>
                <w:sz w:val="24"/>
                <w:szCs w:val="24"/>
                <w:lang w:val="en-US" w:eastAsia="zh-CN"/>
              </w:rPr>
              <w:t>新课教学</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聆听《雪花带来冬天的梦》</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1.</w:t>
            </w:r>
            <w:r>
              <w:rPr>
                <w:sz w:val="24"/>
                <w:szCs w:val="24"/>
              </w:rPr>
              <w:t>聆听歌曲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初听，感受歌曲的情绪，说一说小动物们在做什么。</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2.</w:t>
            </w:r>
            <w:r>
              <w:rPr>
                <w:sz w:val="24"/>
                <w:szCs w:val="24"/>
              </w:rPr>
              <w:t>复听，说一说歌曲中出现了几种小动物，要用怎样的声音去告诉它们。（4个“告诉”）</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设问</w:t>
            </w:r>
            <w:r>
              <w:rPr>
                <w:sz w:val="24"/>
                <w:szCs w:val="24"/>
              </w:rPr>
              <w:t>：为什么这样说，表达了怎样的情感。</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3、板书升记号，让学生找出来，听一听老师的弹奏，听辨不同，并唱一唱。</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4、再听歌曲范唱，学生可以轻声演唱，体会歌唱时的声音有没有不同？</w:t>
            </w:r>
          </w:p>
          <w:p>
            <w:pPr>
              <w:keepNext w:val="0"/>
              <w:keepLines w:val="0"/>
              <w:pageBreakBefore w:val="0"/>
              <w:kinsoku/>
              <w:wordWrap/>
              <w:overflowPunct/>
              <w:topLinePunct w:val="0"/>
              <w:autoSpaceDE/>
              <w:autoSpaceDN/>
              <w:bidi w:val="0"/>
              <w:spacing w:line="288" w:lineRule="auto"/>
              <w:ind w:left="0"/>
              <w:textAlignment w:val="auto"/>
              <w:rPr>
                <w:rFonts w:hint="default" w:eastAsia="宋体"/>
                <w:sz w:val="24"/>
                <w:szCs w:val="24"/>
                <w:lang w:val="en-US" w:eastAsia="zh-CN"/>
              </w:rPr>
            </w:pPr>
            <w:r>
              <w:rPr>
                <w:sz w:val="24"/>
                <w:szCs w:val="24"/>
              </w:rPr>
              <w:t>5、</w:t>
            </w:r>
            <w:r>
              <w:rPr>
                <w:rFonts w:hint="eastAsia"/>
                <w:sz w:val="24"/>
                <w:szCs w:val="24"/>
                <w:lang w:val="en-US" w:eastAsia="zh-CN"/>
              </w:rPr>
              <w:t>歌曲分为几个乐句？</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rFonts w:hint="eastAsia"/>
                <w:sz w:val="24"/>
                <w:szCs w:val="24"/>
                <w:lang w:val="en-US" w:eastAsia="zh-CN"/>
              </w:rPr>
              <w:t>三</w:t>
            </w:r>
            <w:r>
              <w:rPr>
                <w:sz w:val="24"/>
                <w:szCs w:val="24"/>
              </w:rPr>
              <w:t>、学唱歌曲</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1、跟琴演唱，纠正错误</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2、再唱，注意演唱时的声音</w:t>
            </w:r>
          </w:p>
          <w:p>
            <w:pPr>
              <w:keepNext w:val="0"/>
              <w:keepLines w:val="0"/>
              <w:pageBreakBefore w:val="0"/>
              <w:kinsoku/>
              <w:wordWrap/>
              <w:overflowPunct/>
              <w:topLinePunct w:val="0"/>
              <w:autoSpaceDE/>
              <w:autoSpaceDN/>
              <w:bidi w:val="0"/>
              <w:spacing w:line="288" w:lineRule="auto"/>
              <w:ind w:left="0"/>
              <w:textAlignment w:val="auto"/>
              <w:rPr>
                <w:sz w:val="24"/>
                <w:szCs w:val="24"/>
              </w:rPr>
            </w:pPr>
            <w:r>
              <w:rPr>
                <w:sz w:val="24"/>
                <w:szCs w:val="24"/>
              </w:rPr>
              <w:t>3、有感情地演唱</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sz w:val="24"/>
                <w:szCs w:val="24"/>
              </w:rPr>
              <w:t>五、小结</w:t>
            </w:r>
          </w:p>
        </w:tc>
        <w:tc>
          <w:tcPr>
            <w:tcW w:w="2654" w:type="dxa"/>
            <w:gridSpan w:val="3"/>
            <w:noWrap w:val="0"/>
            <w:vAlign w:val="top"/>
          </w:tcPr>
          <w:p>
            <w:pPr>
              <w:keepNext w:val="0"/>
              <w:keepLines w:val="0"/>
              <w:pageBreakBefore w:val="0"/>
              <w:kinsoku/>
              <w:wordWrap/>
              <w:overflowPunct/>
              <w:topLinePunct w:val="0"/>
              <w:autoSpaceDE/>
              <w:autoSpaceDN/>
              <w:bidi w:val="0"/>
              <w:spacing w:line="288" w:lineRule="auto"/>
              <w:ind w:left="0"/>
              <w:textAlignment w:val="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板书设计</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960" w:firstLineChars="400"/>
              <w:textAlignment w:val="auto"/>
              <w:rPr>
                <w:rFonts w:hint="default" w:ascii="宋体" w:hAnsi="宋体"/>
                <w:color w:val="auto"/>
                <w:sz w:val="24"/>
                <w:lang w:val="en-US" w:eastAsia="zh-CN"/>
              </w:rPr>
            </w:pPr>
            <w:r>
              <w:rPr>
                <w:sz w:val="24"/>
                <w:szCs w:val="24"/>
              </w:rPr>
              <w:t>《雪花带来冬天的梦》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r>
              <w:rPr>
                <w:rFonts w:hint="eastAsia" w:ascii="宋体" w:hAnsi="宋体"/>
                <w:color w:val="auto"/>
                <w:sz w:val="24"/>
              </w:rPr>
              <w:t>导学反思</w:t>
            </w:r>
          </w:p>
        </w:tc>
        <w:tc>
          <w:tcPr>
            <w:tcW w:w="7138" w:type="dxa"/>
            <w:gridSpan w:val="8"/>
            <w:noWrap w:val="0"/>
            <w:vAlign w:val="center"/>
          </w:tcPr>
          <w:p>
            <w:pPr>
              <w:keepNext w:val="0"/>
              <w:keepLines w:val="0"/>
              <w:pageBreakBefore w:val="0"/>
              <w:kinsoku/>
              <w:wordWrap/>
              <w:overflowPunct/>
              <w:topLinePunct w:val="0"/>
              <w:autoSpaceDE/>
              <w:autoSpaceDN/>
              <w:bidi w:val="0"/>
              <w:spacing w:line="288" w:lineRule="auto"/>
              <w:ind w:left="0" w:firstLine="2880" w:firstLineChars="1200"/>
              <w:textAlignment w:val="auto"/>
              <w:rPr>
                <w:rFonts w:hint="eastAsia" w:ascii="宋体" w:hAnsi="宋体"/>
                <w:color w:val="auto"/>
                <w:sz w:val="24"/>
              </w:rPr>
            </w:pPr>
          </w:p>
        </w:tc>
      </w:tr>
    </w:tbl>
    <w:p>
      <w:pPr>
        <w:keepNext w:val="0"/>
        <w:keepLines w:val="0"/>
        <w:pageBreakBefore w:val="0"/>
        <w:kinsoku/>
        <w:wordWrap/>
        <w:overflowPunct/>
        <w:topLinePunct w:val="0"/>
        <w:autoSpaceDE/>
        <w:autoSpaceDN/>
        <w:bidi w:val="0"/>
        <w:spacing w:line="288" w:lineRule="auto"/>
        <w:ind w:left="0"/>
        <w:textAlignment w:val="auto"/>
      </w:pPr>
    </w:p>
    <w:p>
      <w:pPr>
        <w:keepNext w:val="0"/>
        <w:keepLines w:val="0"/>
        <w:pageBreakBefore w:val="0"/>
        <w:kinsoku/>
        <w:wordWrap/>
        <w:overflowPunct/>
        <w:topLinePunct w:val="0"/>
        <w:autoSpaceDE/>
        <w:autoSpaceDN/>
        <w:bidi w:val="0"/>
        <w:spacing w:line="288" w:lineRule="auto"/>
        <w:ind w:left="0"/>
        <w:textAlignment w:val="auto"/>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atLeast"/>
        </w:trPr>
        <w:tc>
          <w:tcPr>
            <w:tcW w:w="1384"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auto"/>
                <w:sz w:val="24"/>
              </w:rPr>
            </w:pPr>
          </w:p>
        </w:tc>
        <w:tc>
          <w:tcPr>
            <w:tcW w:w="7138" w:type="dxa"/>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r>
              <w:rPr>
                <w:rFonts w:hint="eastAsia" w:ascii="宋体" w:hAnsi="宋体"/>
                <w:b/>
                <w:sz w:val="24"/>
              </w:rPr>
              <w:t>期末考试（两课时）</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r>
              <w:rPr>
                <w:rFonts w:hint="eastAsia" w:ascii="宋体" w:hAnsi="宋体"/>
                <w:b/>
                <w:sz w:val="24"/>
              </w:rPr>
              <w:t>第一课时：期末复习</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bCs/>
                <w:sz w:val="24"/>
              </w:rPr>
            </w:pPr>
            <w:r>
              <w:rPr>
                <w:rFonts w:hint="eastAsia" w:ascii="宋体" w:hAnsi="宋体"/>
                <w:b/>
                <w:bCs/>
                <w:sz w:val="24"/>
              </w:rPr>
              <w:t>课时目标：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复习本学期所学唱的所有歌曲，根据每首歌曲出现的问题进行纠正。</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bCs/>
                <w:sz w:val="24"/>
              </w:rPr>
            </w:pPr>
            <w:r>
              <w:rPr>
                <w:rFonts w:hint="eastAsia" w:ascii="宋体" w:hAnsi="宋体"/>
                <w:b/>
                <w:bCs/>
                <w:sz w:val="24"/>
              </w:rPr>
              <w:t>教学重、难点：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从出现的问题来纠正复习的歌曲，改正的问题的掌握很重要。</w:t>
            </w:r>
          </w:p>
          <w:p>
            <w:pPr>
              <w:keepNext w:val="0"/>
              <w:keepLines w:val="0"/>
              <w:pageBreakBefore w:val="0"/>
              <w:kinsoku/>
              <w:wordWrap/>
              <w:overflowPunct/>
              <w:topLinePunct w:val="0"/>
              <w:autoSpaceDE/>
              <w:autoSpaceDN/>
              <w:bidi w:val="0"/>
              <w:spacing w:line="288" w:lineRule="auto"/>
              <w:ind w:left="0"/>
              <w:textAlignment w:val="auto"/>
              <w:rPr>
                <w:rFonts w:ascii="宋体" w:hAnsi="宋体"/>
                <w:sz w:val="24"/>
              </w:rPr>
            </w:pPr>
            <w:r>
              <w:rPr>
                <w:rFonts w:hint="eastAsia" w:ascii="宋体" w:hAnsi="宋体"/>
                <w:sz w:val="24"/>
              </w:rPr>
              <w:t>教学过程：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一、组织教学</w:t>
            </w:r>
          </w:p>
          <w:p>
            <w:pPr>
              <w:keepNext w:val="0"/>
              <w:keepLines w:val="0"/>
              <w:pageBreakBefore w:val="0"/>
              <w:numPr>
                <w:ilvl w:val="0"/>
                <w:numId w:val="10"/>
              </w:numPr>
              <w:kinsoku/>
              <w:wordWrap/>
              <w:overflowPunct/>
              <w:topLinePunct w:val="0"/>
              <w:autoSpaceDE/>
              <w:autoSpaceDN/>
              <w:bidi w:val="0"/>
              <w:spacing w:line="288" w:lineRule="auto"/>
              <w:ind w:left="0"/>
              <w:textAlignment w:val="auto"/>
              <w:rPr>
                <w:rFonts w:hint="eastAsia" w:ascii="宋体" w:hAnsi="宋体"/>
                <w:sz w:val="24"/>
              </w:rPr>
            </w:pPr>
            <w:r>
              <w:rPr>
                <w:rFonts w:hint="eastAsia" w:ascii="宋体" w:hAnsi="宋体"/>
                <w:sz w:val="24"/>
              </w:rPr>
              <w:t xml:space="preserve">师生问好；2、查人数 </w:t>
            </w:r>
          </w:p>
          <w:p>
            <w:pPr>
              <w:keepNext w:val="0"/>
              <w:keepLines w:val="0"/>
              <w:pageBreakBefore w:val="0"/>
              <w:numPr>
                <w:ilvl w:val="0"/>
                <w:numId w:val="11"/>
              </w:numPr>
              <w:kinsoku/>
              <w:wordWrap/>
              <w:overflowPunct/>
              <w:topLinePunct w:val="0"/>
              <w:autoSpaceDE/>
              <w:autoSpaceDN/>
              <w:bidi w:val="0"/>
              <w:spacing w:line="288" w:lineRule="auto"/>
              <w:ind w:left="0" w:leftChars="0" w:firstLine="0" w:firstLineChars="0"/>
              <w:textAlignment w:val="auto"/>
              <w:rPr>
                <w:rFonts w:hint="eastAsia" w:ascii="宋体" w:hAnsi="宋体"/>
                <w:sz w:val="24"/>
              </w:rPr>
            </w:pPr>
            <w:r>
              <w:rPr>
                <w:rFonts w:hint="eastAsia" w:ascii="宋体" w:hAnsi="宋体"/>
                <w:sz w:val="24"/>
              </w:rPr>
              <w:t>复习歌曲：纠正问题，着重掌握</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1.</w:t>
            </w:r>
            <w:r>
              <w:rPr>
                <w:rFonts w:hint="eastAsia"/>
                <w:sz w:val="24"/>
                <w:szCs w:val="24"/>
              </w:rPr>
              <w:t>《晚风》</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2.</w:t>
            </w:r>
            <w:r>
              <w:rPr>
                <w:rFonts w:hint="eastAsia"/>
                <w:sz w:val="24"/>
                <w:szCs w:val="24"/>
              </w:rPr>
              <w:t>《清晨》</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3.</w:t>
            </w:r>
            <w:r>
              <w:rPr>
                <w:rFonts w:hint="eastAsia"/>
                <w:sz w:val="24"/>
                <w:szCs w:val="24"/>
              </w:rPr>
              <w:t>《雨花石》</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4.</w:t>
            </w:r>
            <w:r>
              <w:rPr>
                <w:rFonts w:hint="eastAsia"/>
                <w:sz w:val="24"/>
                <w:szCs w:val="24"/>
              </w:rPr>
              <w:t>《我怎样长大》</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5.</w:t>
            </w:r>
            <w:r>
              <w:rPr>
                <w:rFonts w:hint="eastAsia"/>
                <w:sz w:val="24"/>
                <w:szCs w:val="24"/>
              </w:rPr>
              <w:t>《丰收的节日》</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6.</w:t>
            </w:r>
            <w:r>
              <w:rPr>
                <w:rFonts w:hint="eastAsia"/>
                <w:sz w:val="24"/>
                <w:szCs w:val="24"/>
              </w:rPr>
              <w:t>《苹果丰收》</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7.</w:t>
            </w:r>
            <w:r>
              <w:rPr>
                <w:rFonts w:hint="eastAsia"/>
                <w:sz w:val="24"/>
                <w:szCs w:val="24"/>
              </w:rPr>
              <w:t>《外婆的澎湖湾》</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8.</w:t>
            </w:r>
            <w:r>
              <w:rPr>
                <w:rFonts w:hint="eastAsia"/>
                <w:sz w:val="24"/>
                <w:szCs w:val="24"/>
              </w:rPr>
              <w:t>《牧场上的家》</w:t>
            </w:r>
          </w:p>
          <w:p>
            <w:pPr>
              <w:keepNext w:val="0"/>
              <w:keepLines w:val="0"/>
              <w:pageBreakBefore w:val="0"/>
              <w:kinsoku/>
              <w:wordWrap/>
              <w:overflowPunct/>
              <w:topLinePunct w:val="0"/>
              <w:autoSpaceDE/>
              <w:autoSpaceDN/>
              <w:bidi w:val="0"/>
              <w:spacing w:line="288" w:lineRule="auto"/>
              <w:ind w:left="0"/>
              <w:textAlignment w:val="auto"/>
              <w:rPr>
                <w:rFonts w:hint="eastAsia" w:eastAsia="宋体"/>
                <w:sz w:val="24"/>
                <w:szCs w:val="24"/>
                <w:lang w:eastAsia="zh-CN"/>
              </w:rPr>
            </w:pPr>
            <w:r>
              <w:rPr>
                <w:rFonts w:hint="eastAsia"/>
                <w:sz w:val="24"/>
                <w:szCs w:val="24"/>
                <w:lang w:val="en-US" w:eastAsia="zh-CN"/>
              </w:rPr>
              <w:t>9.</w:t>
            </w:r>
            <w:r>
              <w:rPr>
                <w:rFonts w:hint="eastAsia"/>
                <w:sz w:val="24"/>
                <w:szCs w:val="24"/>
              </w:rPr>
              <w:t>《故乡的小路》</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r>
              <w:rPr>
                <w:rFonts w:hint="eastAsia"/>
                <w:sz w:val="24"/>
                <w:szCs w:val="24"/>
                <w:lang w:val="en-US" w:eastAsia="zh-CN"/>
              </w:rPr>
              <w:t>10.</w:t>
            </w:r>
            <w:r>
              <w:rPr>
                <w:rFonts w:hint="eastAsia"/>
                <w:sz w:val="24"/>
                <w:szCs w:val="24"/>
              </w:rPr>
              <w:t>《乡间的小路》</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11.</w:t>
            </w:r>
            <w:r>
              <w:rPr>
                <w:rFonts w:hint="eastAsia"/>
                <w:sz w:val="24"/>
                <w:szCs w:val="24"/>
              </w:rPr>
              <w:t>《叮铃铃》</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12.</w:t>
            </w:r>
            <w:r>
              <w:rPr>
                <w:rFonts w:hint="eastAsia"/>
                <w:sz w:val="24"/>
                <w:szCs w:val="24"/>
              </w:rPr>
              <w:t>《雏鹰之歌》</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13.</w:t>
            </w:r>
            <w:r>
              <w:rPr>
                <w:rFonts w:hint="eastAsia"/>
                <w:sz w:val="24"/>
                <w:szCs w:val="24"/>
              </w:rPr>
              <w:t>《堆雪人》</w:t>
            </w:r>
          </w:p>
          <w:p>
            <w:pPr>
              <w:keepNext w:val="0"/>
              <w:keepLines w:val="0"/>
              <w:pageBreakBefore w:val="0"/>
              <w:kinsoku/>
              <w:wordWrap/>
              <w:overflowPunct/>
              <w:topLinePunct w:val="0"/>
              <w:autoSpaceDE/>
              <w:autoSpaceDN/>
              <w:bidi w:val="0"/>
              <w:spacing w:line="288" w:lineRule="auto"/>
              <w:ind w:left="0"/>
              <w:textAlignment w:val="auto"/>
            </w:pPr>
            <w:r>
              <w:rPr>
                <w:rFonts w:hint="eastAsia"/>
                <w:sz w:val="24"/>
                <w:szCs w:val="24"/>
                <w:lang w:val="en-US" w:eastAsia="zh-CN"/>
              </w:rPr>
              <w:t>14.</w:t>
            </w:r>
            <w:r>
              <w:rPr>
                <w:rFonts w:hint="eastAsia"/>
                <w:sz w:val="24"/>
                <w:szCs w:val="24"/>
              </w:rPr>
              <w:t>《雪花带来冬天的梦》</w:t>
            </w:r>
          </w:p>
          <w:p>
            <w:pPr>
              <w:keepNext w:val="0"/>
              <w:keepLines w:val="0"/>
              <w:pageBreakBefore w:val="0"/>
              <w:kinsoku/>
              <w:wordWrap/>
              <w:overflowPunct/>
              <w:topLinePunct w:val="0"/>
              <w:autoSpaceDE/>
              <w:autoSpaceDN/>
              <w:bidi w:val="0"/>
              <w:spacing w:line="288" w:lineRule="auto"/>
              <w:ind w:left="0"/>
              <w:textAlignment w:val="auto"/>
              <w:rPr>
                <w:rFonts w:hint="eastAsia"/>
                <w:sz w:val="24"/>
                <w:szCs w:val="24"/>
              </w:rPr>
            </w:pP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sz w:val="24"/>
              </w:rPr>
            </w:pPr>
          </w:p>
          <w:p>
            <w:pPr>
              <w:keepNext w:val="0"/>
              <w:keepLines w:val="0"/>
              <w:pageBreakBefore w:val="0"/>
              <w:tabs>
                <w:tab w:val="left" w:pos="480"/>
              </w:tabs>
              <w:kinsoku/>
              <w:wordWrap/>
              <w:overflowPunct/>
              <w:topLinePunct w:val="0"/>
              <w:autoSpaceDE/>
              <w:autoSpaceDN/>
              <w:bidi w:val="0"/>
              <w:spacing w:line="288" w:lineRule="auto"/>
              <w:ind w:left="0"/>
              <w:textAlignment w:val="auto"/>
              <w:rPr>
                <w:rFonts w:ascii="宋体" w:hAnsi="宋体"/>
                <w:b/>
                <w:sz w:val="24"/>
              </w:rPr>
            </w:pPr>
            <w:r>
              <w:rPr>
                <w:rFonts w:hint="eastAsia" w:ascii="宋体" w:hAnsi="宋体"/>
                <w:sz w:val="24"/>
              </w:rPr>
              <w:t>三、小结</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r>
              <w:rPr>
                <w:rFonts w:hint="eastAsia" w:ascii="宋体" w:hAnsi="宋体"/>
                <w:b/>
                <w:sz w:val="24"/>
              </w:rPr>
              <w:t>第二课时：期末考试</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b/>
                <w:sz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000000"/>
                <w:sz w:val="24"/>
              </w:rPr>
            </w:pPr>
            <w:r>
              <w:rPr>
                <w:rFonts w:hint="eastAsia" w:ascii="宋体" w:hAnsi="宋体"/>
                <w:color w:val="000000"/>
                <w:sz w:val="24"/>
              </w:rPr>
              <w:t>课后反思：</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000000"/>
                <w:sz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000000"/>
                <w:sz w:val="24"/>
              </w:rPr>
            </w:pPr>
          </w:p>
        </w:tc>
      </w:tr>
    </w:tbl>
    <w:p>
      <w:pPr>
        <w:keepNext w:val="0"/>
        <w:keepLines w:val="0"/>
        <w:pageBreakBefore w:val="0"/>
        <w:kinsoku/>
        <w:wordWrap/>
        <w:overflowPunct/>
        <w:topLinePunct w:val="0"/>
        <w:autoSpaceDE/>
        <w:autoSpaceDN/>
        <w:bidi w:val="0"/>
        <w:spacing w:line="288" w:lineRule="auto"/>
        <w:ind w:left="0"/>
        <w:textAlignment w:val="auto"/>
        <w:rPr>
          <w:rFonts w:hint="eastAsia" w:eastAsia="宋体"/>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2E8C1"/>
    <w:multiLevelType w:val="singleLevel"/>
    <w:tmpl w:val="91B2E8C1"/>
    <w:lvl w:ilvl="0" w:tentative="0">
      <w:start w:val="1"/>
      <w:numFmt w:val="chineseCounting"/>
      <w:suff w:val="nothing"/>
      <w:lvlText w:val="%1、"/>
      <w:lvlJc w:val="left"/>
      <w:rPr>
        <w:rFonts w:hint="eastAsia"/>
      </w:rPr>
    </w:lvl>
  </w:abstractNum>
  <w:abstractNum w:abstractNumId="1">
    <w:nsid w:val="99FBFA5B"/>
    <w:multiLevelType w:val="singleLevel"/>
    <w:tmpl w:val="99FBFA5B"/>
    <w:lvl w:ilvl="0" w:tentative="0">
      <w:start w:val="3"/>
      <w:numFmt w:val="chineseCounting"/>
      <w:suff w:val="nothing"/>
      <w:lvlText w:val="%1．"/>
      <w:lvlJc w:val="left"/>
      <w:rPr>
        <w:rFonts w:hint="eastAsia"/>
      </w:rPr>
    </w:lvl>
  </w:abstractNum>
  <w:abstractNum w:abstractNumId="2">
    <w:nsid w:val="D87C40CE"/>
    <w:multiLevelType w:val="singleLevel"/>
    <w:tmpl w:val="D87C40CE"/>
    <w:lvl w:ilvl="0" w:tentative="0">
      <w:start w:val="1"/>
      <w:numFmt w:val="chineseCounting"/>
      <w:suff w:val="nothing"/>
      <w:lvlText w:val="%1、"/>
      <w:lvlJc w:val="left"/>
      <w:rPr>
        <w:rFonts w:hint="eastAsia"/>
      </w:rPr>
    </w:lvl>
  </w:abstractNum>
  <w:abstractNum w:abstractNumId="3">
    <w:nsid w:val="EC3E2052"/>
    <w:multiLevelType w:val="singleLevel"/>
    <w:tmpl w:val="EC3E2052"/>
    <w:lvl w:ilvl="0" w:tentative="0">
      <w:start w:val="1"/>
      <w:numFmt w:val="chineseCounting"/>
      <w:suff w:val="nothing"/>
      <w:lvlText w:val="%1、"/>
      <w:lvlJc w:val="left"/>
      <w:rPr>
        <w:rFonts w:hint="eastAsia"/>
      </w:rPr>
    </w:lvl>
  </w:abstractNum>
  <w:abstractNum w:abstractNumId="4">
    <w:nsid w:val="F98797DB"/>
    <w:multiLevelType w:val="singleLevel"/>
    <w:tmpl w:val="F98797DB"/>
    <w:lvl w:ilvl="0" w:tentative="0">
      <w:start w:val="1"/>
      <w:numFmt w:val="decimal"/>
      <w:lvlText w:val="%1."/>
      <w:lvlJc w:val="left"/>
      <w:pPr>
        <w:tabs>
          <w:tab w:val="left" w:pos="312"/>
        </w:tabs>
      </w:pPr>
    </w:lvl>
  </w:abstractNum>
  <w:abstractNum w:abstractNumId="5">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8723CA6"/>
    <w:multiLevelType w:val="multilevel"/>
    <w:tmpl w:val="38723C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ascii="宋体" w:hAnsi="宋体" w:eastAsia="宋体"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3D3F13A"/>
    <w:multiLevelType w:val="singleLevel"/>
    <w:tmpl w:val="63D3F13A"/>
    <w:lvl w:ilvl="0" w:tentative="0">
      <w:start w:val="4"/>
      <w:numFmt w:val="chineseCounting"/>
      <w:suff w:val="space"/>
      <w:lvlText w:val="%1、"/>
      <w:lvlJc w:val="left"/>
      <w:rPr>
        <w:rFonts w:hint="eastAsia"/>
      </w:rPr>
    </w:lvl>
  </w:abstractNum>
  <w:num w:numId="1">
    <w:abstractNumId w:val="6"/>
  </w:num>
  <w:num w:numId="2">
    <w:abstractNumId w:val="9"/>
  </w:num>
  <w:num w:numId="3">
    <w:abstractNumId w:val="5"/>
  </w:num>
  <w:num w:numId="4">
    <w:abstractNumId w:val="7"/>
  </w:num>
  <w:num w:numId="5">
    <w:abstractNumId w:val="0"/>
  </w:num>
  <w:num w:numId="6">
    <w:abstractNumId w:val="1"/>
  </w:num>
  <w:num w:numId="7">
    <w:abstractNumId w:val="3"/>
  </w:num>
  <w:num w:numId="8">
    <w:abstractNumId w:val="4"/>
  </w:num>
  <w:num w:numId="9">
    <w:abstractNumId w:val="10"/>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YzZhODU5ZjE3MzdmMGMxMmY2YzhmM2U5YzhkOTUifQ=="/>
  </w:docVars>
  <w:rsids>
    <w:rsidRoot w:val="00000000"/>
    <w:rsid w:val="00CE4484"/>
    <w:rsid w:val="05A0385C"/>
    <w:rsid w:val="0A1E5C5D"/>
    <w:rsid w:val="13F232EF"/>
    <w:rsid w:val="14367481"/>
    <w:rsid w:val="168941AA"/>
    <w:rsid w:val="17113725"/>
    <w:rsid w:val="1CD960D9"/>
    <w:rsid w:val="20C94C2B"/>
    <w:rsid w:val="20D23249"/>
    <w:rsid w:val="21077F89"/>
    <w:rsid w:val="25155A54"/>
    <w:rsid w:val="2A24795C"/>
    <w:rsid w:val="2B0F468E"/>
    <w:rsid w:val="30C15880"/>
    <w:rsid w:val="31DF0C60"/>
    <w:rsid w:val="33277FA8"/>
    <w:rsid w:val="34F634D4"/>
    <w:rsid w:val="3638168F"/>
    <w:rsid w:val="36CB54FB"/>
    <w:rsid w:val="3D681800"/>
    <w:rsid w:val="3E7E668C"/>
    <w:rsid w:val="3F067B4C"/>
    <w:rsid w:val="3F751220"/>
    <w:rsid w:val="3FD90F9E"/>
    <w:rsid w:val="3FF21AD7"/>
    <w:rsid w:val="404E04ED"/>
    <w:rsid w:val="41A96E75"/>
    <w:rsid w:val="42D81041"/>
    <w:rsid w:val="4800124F"/>
    <w:rsid w:val="4C1166F2"/>
    <w:rsid w:val="4C383390"/>
    <w:rsid w:val="4C5E2AB2"/>
    <w:rsid w:val="4CF91BAA"/>
    <w:rsid w:val="4D903219"/>
    <w:rsid w:val="4DAE7818"/>
    <w:rsid w:val="4E0171F7"/>
    <w:rsid w:val="57CA1975"/>
    <w:rsid w:val="5C8B24D2"/>
    <w:rsid w:val="5F704E05"/>
    <w:rsid w:val="64C71E34"/>
    <w:rsid w:val="684D3A5E"/>
    <w:rsid w:val="68E52E95"/>
    <w:rsid w:val="6A0F1E0F"/>
    <w:rsid w:val="6A271D4D"/>
    <w:rsid w:val="75693EA1"/>
    <w:rsid w:val="776A697D"/>
    <w:rsid w:val="7989756A"/>
    <w:rsid w:val="7E626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15961</Words>
  <Characters>16248</Characters>
  <Lines>0</Lines>
  <Paragraphs>0</Paragraphs>
  <TotalTime>48</TotalTime>
  <ScaleCrop>false</ScaleCrop>
  <LinksUpToDate>false</LinksUpToDate>
  <CharactersWithSpaces>16579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2022-06-13T22:50:00Z</dcterms:created>
  <dc:creator>chxx</dc:creator>
  <cp:lastModifiedBy>tw</cp:lastModifiedBy>
  <dcterms:modified xsi:type="dcterms:W3CDTF">2024-08-31T07:14:12Z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783AAB1D8EB3FE74C7C7CD66E4DB6096_43</vt:lpwstr>
  </property>
</Properties>
</file>